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263E" w:rsidRPr="009866DE" w:rsidRDefault="0031263E" w:rsidP="0031263E">
      <w:pPr>
        <w:tabs>
          <w:tab w:val="left" w:pos="1834"/>
        </w:tabs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 w:rsidRPr="009866DE">
        <w:rPr>
          <w:rFonts w:ascii="TH SarabunIT๙" w:hAnsi="TH SarabunIT๙" w:cs="TH SarabunIT๙"/>
          <w:b/>
          <w:bCs/>
          <w:noProof/>
          <w:sz w:val="58"/>
          <w:szCs w:val="5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-274320</wp:posOffset>
            </wp:positionV>
            <wp:extent cx="474980" cy="541020"/>
            <wp:effectExtent l="0" t="0" r="1270" b="0"/>
            <wp:wrapNone/>
            <wp:docPr id="378080082" name="รูปภาพ 2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KRUT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66DE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31263E" w:rsidRPr="009866DE" w:rsidRDefault="0031263E" w:rsidP="0031263E">
      <w:pPr>
        <w:pStyle w:val="a3"/>
        <w:tabs>
          <w:tab w:val="left" w:pos="1834"/>
        </w:tabs>
        <w:jc w:val="thaiDistribute"/>
        <w:rPr>
          <w:rStyle w:val="a9"/>
          <w:rFonts w:ascii="TH SarabunIT๙" w:hAnsi="TH SarabunIT๙" w:cs="TH SarabunIT๙"/>
        </w:rPr>
      </w:pPr>
      <w:r w:rsidRPr="009866DE">
        <w:rPr>
          <w:rStyle w:val="a9"/>
          <w:rFonts w:ascii="TH SarabunIT๙" w:hAnsi="TH SarabunIT๙" w:cs="TH SarabunIT๙"/>
          <w:sz w:val="36"/>
          <w:szCs w:val="36"/>
          <w:cs/>
        </w:rPr>
        <w:t xml:space="preserve">ส่วนราชการ  </w:t>
      </w:r>
      <w:r w:rsidRPr="009866DE">
        <w:rPr>
          <w:rStyle w:val="a9"/>
          <w:rFonts w:ascii="TH SarabunIT๙" w:hAnsi="TH SarabunIT๙" w:cs="TH SarabunIT๙"/>
          <w:cs/>
        </w:rPr>
        <w:t xml:space="preserve"> สน.บางพลัด</w:t>
      </w:r>
      <w:r w:rsidRPr="009866DE">
        <w:rPr>
          <w:rStyle w:val="a9"/>
          <w:rFonts w:ascii="TH SarabunIT๙" w:hAnsi="TH SarabunIT๙" w:cs="TH SarabunIT๙"/>
          <w:cs/>
        </w:rPr>
        <w:tab/>
      </w:r>
      <w:r w:rsidRPr="009866DE">
        <w:rPr>
          <w:rStyle w:val="a9"/>
          <w:rFonts w:ascii="TH SarabunIT๙" w:hAnsi="TH SarabunIT๙" w:cs="TH SarabunIT๙"/>
          <w:cs/>
        </w:rPr>
        <w:tab/>
      </w:r>
      <w:r w:rsidRPr="009866DE">
        <w:rPr>
          <w:rStyle w:val="a9"/>
          <w:rFonts w:ascii="TH SarabunIT๙" w:hAnsi="TH SarabunIT๙" w:cs="TH SarabunIT๙"/>
          <w:cs/>
        </w:rPr>
        <w:tab/>
        <w:t xml:space="preserve">    โทร. ๐- ๒๔๒๔- ๑๑๐๘, โทรสาร ๐- ๒๔๓๕- ๑๗๕๘</w:t>
      </w:r>
    </w:p>
    <w:p w:rsidR="0031263E" w:rsidRPr="009866DE" w:rsidRDefault="0031263E" w:rsidP="0031263E">
      <w:pPr>
        <w:tabs>
          <w:tab w:val="left" w:pos="1834"/>
        </w:tabs>
        <w:jc w:val="thaiDistribute"/>
        <w:rPr>
          <w:rStyle w:val="a9"/>
          <w:rFonts w:ascii="TH SarabunIT๙" w:hAnsi="TH SarabunIT๙" w:cs="TH SarabunIT๙"/>
          <w:szCs w:val="32"/>
        </w:rPr>
      </w:pPr>
      <w:r w:rsidRPr="009866DE">
        <w:rPr>
          <w:rStyle w:val="a9"/>
          <w:rFonts w:ascii="TH SarabunIT๙" w:hAnsi="TH SarabunIT๙" w:cs="TH SarabunIT๙"/>
          <w:b w:val="0"/>
          <w:bCs w:val="0"/>
          <w:sz w:val="36"/>
          <w:szCs w:val="36"/>
          <w:cs/>
        </w:rPr>
        <w:t>ที่</w:t>
      </w:r>
      <w:r w:rsidRPr="009866DE">
        <w:rPr>
          <w:rStyle w:val="a9"/>
          <w:rFonts w:ascii="TH SarabunIT๙" w:hAnsi="TH SarabunIT๙" w:cs="TH SarabunIT๙"/>
          <w:sz w:val="36"/>
          <w:szCs w:val="36"/>
          <w:cs/>
        </w:rPr>
        <w:t xml:space="preserve"> </w:t>
      </w:r>
      <w:r w:rsidRPr="009866DE">
        <w:rPr>
          <w:rStyle w:val="a9"/>
          <w:rFonts w:ascii="TH SarabunIT๙" w:hAnsi="TH SarabunIT๙" w:cs="TH SarabunIT๙"/>
          <w:b w:val="0"/>
          <w:bCs w:val="0"/>
          <w:szCs w:val="32"/>
          <w:cs/>
        </w:rPr>
        <w:t>๐๐๑๕.(บก.น.๗)๓/</w:t>
      </w:r>
      <w:r>
        <w:rPr>
          <w:rStyle w:val="a9"/>
          <w:rFonts w:ascii="TH SarabunIT๙" w:hAnsi="TH SarabunIT๙" w:cs="TH SarabunIT๙" w:hint="cs"/>
          <w:b w:val="0"/>
          <w:bCs w:val="0"/>
          <w:szCs w:val="32"/>
          <w:cs/>
        </w:rPr>
        <w:t xml:space="preserve">-   </w:t>
      </w:r>
      <w:r>
        <w:rPr>
          <w:rStyle w:val="a9"/>
          <w:rFonts w:ascii="TH SarabunIT๙" w:hAnsi="TH SarabunIT๙" w:cs="TH SarabunIT๙"/>
          <w:b w:val="0"/>
          <w:bCs w:val="0"/>
          <w:szCs w:val="32"/>
          <w:cs/>
        </w:rPr>
        <w:tab/>
      </w:r>
      <w:r>
        <w:rPr>
          <w:rStyle w:val="a9"/>
          <w:rFonts w:ascii="TH SarabunIT๙" w:hAnsi="TH SarabunIT๙" w:cs="TH SarabunIT๙"/>
          <w:b w:val="0"/>
          <w:bCs w:val="0"/>
          <w:szCs w:val="32"/>
          <w:cs/>
        </w:rPr>
        <w:tab/>
      </w:r>
      <w:r>
        <w:rPr>
          <w:rStyle w:val="a9"/>
          <w:rFonts w:ascii="TH SarabunIT๙" w:hAnsi="TH SarabunIT๙" w:cs="TH SarabunIT๙"/>
          <w:b w:val="0"/>
          <w:bCs w:val="0"/>
          <w:szCs w:val="32"/>
          <w:cs/>
        </w:rPr>
        <w:tab/>
      </w:r>
      <w:r>
        <w:rPr>
          <w:rStyle w:val="a9"/>
          <w:rFonts w:ascii="TH SarabunIT๙" w:hAnsi="TH SarabunIT๙" w:cs="TH SarabunIT๙"/>
          <w:b w:val="0"/>
          <w:bCs w:val="0"/>
          <w:szCs w:val="32"/>
          <w:cs/>
        </w:rPr>
        <w:tab/>
      </w:r>
      <w:r w:rsidRPr="009866DE">
        <w:rPr>
          <w:rStyle w:val="a9"/>
          <w:rFonts w:ascii="TH SarabunIT๙" w:hAnsi="TH SarabunIT๙" w:cs="TH SarabunIT๙"/>
          <w:b w:val="0"/>
          <w:bCs w:val="0"/>
          <w:szCs w:val="32"/>
          <w:cs/>
        </w:rPr>
        <w:t xml:space="preserve">    </w:t>
      </w:r>
      <w:r w:rsidRPr="006003A4">
        <w:rPr>
          <w:rStyle w:val="a9"/>
          <w:rFonts w:ascii="TH SarabunIT๙" w:hAnsi="TH SarabunIT๙" w:cs="TH SarabunIT๙"/>
          <w:b w:val="0"/>
          <w:bCs w:val="0"/>
          <w:sz w:val="32"/>
          <w:szCs w:val="32"/>
          <w:cs/>
        </w:rPr>
        <w:t>วันที่</w:t>
      </w:r>
      <w:r>
        <w:rPr>
          <w:rStyle w:val="a9"/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Style w:val="a9"/>
          <w:rFonts w:ascii="TH SarabunIT๙" w:hAnsi="TH SarabunIT๙" w:cs="TH SarabunIT๙" w:hint="cs"/>
          <w:b w:val="0"/>
          <w:bCs w:val="0"/>
          <w:sz w:val="32"/>
          <w:szCs w:val="32"/>
          <w:cs/>
        </w:rPr>
        <w:t>1 เมษายน 2567</w:t>
      </w:r>
    </w:p>
    <w:p w:rsidR="0031263E" w:rsidRPr="00270499" w:rsidRDefault="0031263E" w:rsidP="0031263E">
      <w:pPr>
        <w:pStyle w:val="a5"/>
        <w:tabs>
          <w:tab w:val="left" w:pos="4253"/>
        </w:tabs>
        <w:rPr>
          <w:rFonts w:ascii="TH SarabunIT๙" w:hAnsi="TH SarabunIT๙" w:cs="TH SarabunIT๙"/>
          <w:cs/>
        </w:rPr>
      </w:pPr>
      <w:r w:rsidRPr="009866DE">
        <w:rPr>
          <w:rStyle w:val="a9"/>
          <w:rFonts w:ascii="TH SarabunIT๙" w:hAnsi="TH SarabunIT๙" w:cs="TH SarabunIT๙"/>
          <w:b w:val="0"/>
          <w:bCs w:val="0"/>
          <w:sz w:val="36"/>
          <w:szCs w:val="36"/>
          <w:cs/>
        </w:rPr>
        <w:t>เรื่อง</w:t>
      </w:r>
      <w:r>
        <w:rPr>
          <w:rStyle w:val="a9"/>
          <w:rFonts w:ascii="TH SarabunIT๙" w:hAnsi="TH SarabunIT๙" w:cs="TH SarabunIT๙" w:hint="cs"/>
          <w:b w:val="0"/>
          <w:bCs w:val="0"/>
          <w:cs/>
        </w:rPr>
        <w:t xml:space="preserve"> รายงานผลการใช้จ่ายงบประมาณ 2 ไตรมาส ประจำปีงบประมาณ พ.ศ.2567</w:t>
      </w:r>
    </w:p>
    <w:p w:rsidR="0031263E" w:rsidRPr="009866DE" w:rsidRDefault="0031263E" w:rsidP="0031263E">
      <w:pPr>
        <w:spacing w:before="120" w:after="120" w:line="1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ผกก.สน.บางพลัด</w:t>
      </w:r>
    </w:p>
    <w:p w:rsidR="0031263E" w:rsidRPr="00FD3F68" w:rsidRDefault="0031263E" w:rsidP="0031263E">
      <w:pPr>
        <w:spacing w:line="10" w:lineRule="atLeas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866DE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ตามที่สำนักงานคณะกรรมการป้องกันปราบปรามการทุจริตแห่งชาติ (ป.ป.ช.) ได้ดำเนินโครงการประเมินคุณธรรมและความโปร่งใสในการดำเนินงานของหน่วยงานภาครัฐ ( </w:t>
      </w:r>
      <w:r>
        <w:rPr>
          <w:rFonts w:ascii="TH SarabunIT๙" w:hAnsi="TH SarabunIT๙" w:cs="TH SarabunIT๙"/>
          <w:sz w:val="32"/>
          <w:szCs w:val="32"/>
        </w:rPr>
        <w:t xml:space="preserve">Integrity and Transparency Assessment : ITA </w:t>
      </w:r>
      <w:r>
        <w:rPr>
          <w:rFonts w:ascii="TH SarabunIT๙" w:hAnsi="TH SarabunIT๙" w:cs="TH SarabunIT๙" w:hint="cs"/>
          <w:sz w:val="32"/>
          <w:szCs w:val="32"/>
          <w:cs/>
        </w:rPr>
        <w:t>) ซึ่งเป็นการประเมินเพื่อวัดระดับคุณธรรมและความโปร่งใสในการดำเนินงานของหน่วยงาน โดยกำหนดให้มีการรายงานผลการใช้จ่ายงบประมาณ ประจำปี พ.ศ.2567 รอบ 6 เดือนแรก ( ตุลาคม 2566 - มีนาคม 2567 ) นั้น</w:t>
      </w:r>
    </w:p>
    <w:p w:rsidR="0031263E" w:rsidRPr="00213D38" w:rsidRDefault="0031263E" w:rsidP="0031263E">
      <w:pPr>
        <w:jc w:val="thaiDistribute"/>
        <w:rPr>
          <w:rFonts w:ascii="TH SarabunIT๙" w:hAnsi="TH SarabunIT๙" w:cs="TH SarabunIT๙"/>
          <w:szCs w:val="32"/>
          <w:cs/>
        </w:rPr>
      </w:pPr>
      <w:r w:rsidRPr="009866DE">
        <w:rPr>
          <w:rStyle w:val="a9"/>
          <w:rFonts w:ascii="TH SarabunIT๙" w:hAnsi="TH SarabunIT๙" w:cs="TH SarabunIT๙"/>
          <w:b w:val="0"/>
          <w:bCs w:val="0"/>
          <w:szCs w:val="32"/>
          <w:cs/>
        </w:rPr>
        <w:tab/>
      </w:r>
      <w:r w:rsidRPr="009866DE">
        <w:rPr>
          <w:rStyle w:val="a9"/>
          <w:rFonts w:ascii="TH SarabunIT๙" w:hAnsi="TH SarabunIT๙" w:cs="TH SarabunIT๙"/>
          <w:b w:val="0"/>
          <w:bCs w:val="0"/>
          <w:szCs w:val="32"/>
          <w:cs/>
        </w:rPr>
        <w:tab/>
      </w:r>
      <w:r>
        <w:rPr>
          <w:rStyle w:val="a9"/>
          <w:rFonts w:ascii="TH SarabunIT๙" w:hAnsi="TH SarabunIT๙" w:cs="TH SarabunIT๙" w:hint="cs"/>
          <w:b w:val="0"/>
          <w:bCs w:val="0"/>
          <w:szCs w:val="32"/>
          <w:cs/>
        </w:rPr>
        <w:t>งานอำนวยการ สน.บางพลัด ได้ดำเนินการจัดทำรายงานผลการใช้จ่ายงบประมาณ ประจำปีงบประมาณ 2567 รอบ 6 เดือนแรก ( ตุลาคม 2566 - มีนาคม 2567 ) เรียบร้อยแล้ว รายละเอียดตามเอก</w:t>
      </w:r>
      <w:r w:rsidR="0067252D">
        <w:rPr>
          <w:rStyle w:val="a9"/>
          <w:rFonts w:ascii="TH SarabunIT๙" w:hAnsi="TH SarabunIT๙" w:cs="TH SarabunIT๙" w:hint="cs"/>
          <w:b w:val="0"/>
          <w:bCs w:val="0"/>
          <w:szCs w:val="32"/>
          <w:cs/>
        </w:rPr>
        <w:t>สาร</w:t>
      </w:r>
      <w:r>
        <w:rPr>
          <w:rStyle w:val="a9"/>
          <w:rFonts w:ascii="TH SarabunIT๙" w:hAnsi="TH SarabunIT๙" w:cs="TH SarabunIT๙" w:hint="cs"/>
          <w:b w:val="0"/>
          <w:bCs w:val="0"/>
          <w:szCs w:val="32"/>
          <w:cs/>
        </w:rPr>
        <w:t>แนบ</w:t>
      </w:r>
    </w:p>
    <w:p w:rsidR="0031263E" w:rsidRPr="009866DE" w:rsidRDefault="0031263E" w:rsidP="0031263E">
      <w:pPr>
        <w:spacing w:before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866D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31263E" w:rsidRPr="00F50927" w:rsidRDefault="0031263E" w:rsidP="0031263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866DE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9866D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</w:t>
      </w:r>
    </w:p>
    <w:p w:rsidR="0031263E" w:rsidRPr="009866DE" w:rsidRDefault="0031263E" w:rsidP="0031263E">
      <w:pPr>
        <w:pStyle w:val="a7"/>
        <w:ind w:left="3600" w:firstLine="72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9866DE">
        <w:rPr>
          <w:rFonts w:ascii="TH SarabunIT๙" w:hAnsi="TH SarabunIT๙" w:cs="TH SarabunIT๙"/>
          <w:cs/>
        </w:rPr>
        <w:t xml:space="preserve"> พ</w:t>
      </w:r>
      <w:r w:rsidRPr="009866DE">
        <w:rPr>
          <w:rFonts w:ascii="TH SarabunIT๙" w:hAnsi="TH SarabunIT๙" w:cs="TH SarabunIT๙"/>
        </w:rPr>
        <w:t>.</w:t>
      </w:r>
      <w:r w:rsidRPr="009866DE">
        <w:rPr>
          <w:rFonts w:ascii="TH SarabunIT๙" w:hAnsi="TH SarabunIT๙" w:cs="TH SarabunIT๙"/>
          <w:cs/>
        </w:rPr>
        <w:t>ต</w:t>
      </w:r>
      <w:r w:rsidRPr="009866DE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ท</w:t>
      </w:r>
      <w:r w:rsidRPr="009866DE">
        <w:rPr>
          <w:rFonts w:ascii="TH SarabunIT๙" w:hAnsi="TH SarabunIT๙" w:cs="TH SarabunIT๙"/>
          <w:cs/>
        </w:rPr>
        <w:t>.</w:t>
      </w:r>
      <w:r w:rsidRPr="009866DE">
        <w:rPr>
          <w:rFonts w:ascii="TH SarabunIT๙" w:hAnsi="TH SarabunIT๙" w:cs="TH SarabunIT๙"/>
        </w:rPr>
        <w:t xml:space="preserve"> </w:t>
      </w:r>
    </w:p>
    <w:p w:rsidR="0031263E" w:rsidRPr="009866DE" w:rsidRDefault="0031263E" w:rsidP="0031263E">
      <w:pPr>
        <w:pStyle w:val="a7"/>
        <w:ind w:firstLine="0"/>
        <w:rPr>
          <w:rFonts w:ascii="TH SarabunIT๙" w:hAnsi="TH SarabunIT๙" w:cs="TH SarabunIT๙"/>
        </w:rPr>
      </w:pPr>
      <w:r w:rsidRPr="009866DE">
        <w:rPr>
          <w:rFonts w:ascii="TH SarabunIT๙" w:hAnsi="TH SarabunIT๙" w:cs="TH SarabunIT๙"/>
          <w:cs/>
        </w:rPr>
        <w:t xml:space="preserve">                                                              </w:t>
      </w:r>
      <w:r w:rsidRPr="009866DE">
        <w:rPr>
          <w:rFonts w:ascii="TH SarabunIT๙" w:hAnsi="TH SarabunIT๙" w:cs="TH SarabunIT๙"/>
        </w:rPr>
        <w:t xml:space="preserve">         </w:t>
      </w:r>
      <w:r>
        <w:rPr>
          <w:rFonts w:ascii="TH SarabunIT๙" w:hAnsi="TH SarabunIT๙" w:cs="TH SarabunIT๙"/>
        </w:rPr>
        <w:t xml:space="preserve">   </w:t>
      </w:r>
      <w:r w:rsidRPr="009866DE">
        <w:rPr>
          <w:rFonts w:ascii="TH SarabunIT๙" w:hAnsi="TH SarabunIT๙" w:cs="TH SarabunIT๙"/>
          <w:cs/>
        </w:rPr>
        <w:t>(</w:t>
      </w:r>
      <w:r w:rsidRPr="009866DE">
        <w:rPr>
          <w:rFonts w:ascii="TH SarabunIT๙" w:hAnsi="TH SarabunIT๙" w:cs="TH SarabunIT๙"/>
          <w:spacing w:val="-16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cs/>
        </w:rPr>
        <w:t>นิกค</w:t>
      </w:r>
      <w:proofErr w:type="spellEnd"/>
      <w:r>
        <w:rPr>
          <w:rFonts w:ascii="TH SarabunIT๙" w:hAnsi="TH SarabunIT๙" w:cs="TH SarabunIT๙" w:hint="cs"/>
          <w:cs/>
        </w:rPr>
        <w:t xml:space="preserve"> คงคาลัย</w:t>
      </w:r>
      <w:r w:rsidRPr="009866DE">
        <w:rPr>
          <w:rFonts w:ascii="TH SarabunIT๙" w:hAnsi="TH SarabunIT๙" w:cs="TH SarabunIT๙"/>
          <w:cs/>
        </w:rPr>
        <w:t xml:space="preserve"> )</w:t>
      </w:r>
    </w:p>
    <w:p w:rsidR="0031263E" w:rsidRDefault="0031263E" w:rsidP="0031263E">
      <w:pPr>
        <w:pStyle w:val="a7"/>
        <w:ind w:firstLine="0"/>
        <w:rPr>
          <w:rFonts w:ascii="TH SarabunIT๙" w:hAnsi="TH SarabunIT๙" w:cs="TH SarabunIT๙"/>
        </w:rPr>
      </w:pPr>
      <w:r w:rsidRPr="009866DE">
        <w:rPr>
          <w:rFonts w:ascii="TH SarabunIT๙" w:hAnsi="TH SarabunIT๙" w:cs="TH SarabunIT๙"/>
          <w:cs/>
        </w:rPr>
        <w:t xml:space="preserve">    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6019800</wp:posOffset>
                </wp:positionV>
                <wp:extent cx="312420" cy="251460"/>
                <wp:effectExtent l="0" t="0" r="11430" b="15240"/>
                <wp:wrapNone/>
                <wp:docPr id="611380102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" cy="2514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6B1DF" id="สี่เหลี่ยมผืนผ้า 1" o:spid="_x0000_s1026" style="position:absolute;margin-left:92.4pt;margin-top:474pt;width:24.6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" filled="f" strokecolor="#172c51">
                <v:path arrowok="t"/>
              </v:rect>
            </w:pict>
          </mc:Fallback>
        </mc:AlternateContent>
      </w:r>
      <w:r>
        <w:rPr>
          <w:rFonts w:ascii="TH SarabunIT๙" w:hAnsi="TH SarabunIT๙" w:cs="TH SarabunIT๙" w:hint="cs"/>
          <w:cs/>
        </w:rPr>
        <w:t xml:space="preserve">  สว.อก.สน.บางพลัด</w:t>
      </w:r>
    </w:p>
    <w:p w:rsidR="0031263E" w:rsidRPr="009866DE" w:rsidRDefault="0031263E" w:rsidP="0031263E">
      <w:pPr>
        <w:pStyle w:val="a7"/>
        <w:ind w:firstLine="0"/>
        <w:rPr>
          <w:rFonts w:ascii="TH SarabunIT๙" w:hAnsi="TH SarabunIT๙" w:cs="TH SarabunIT๙"/>
        </w:rPr>
      </w:pPr>
    </w:p>
    <w:p w:rsidR="0031263E" w:rsidRDefault="0031263E"/>
    <w:p w:rsidR="0031263E" w:rsidRDefault="0031263E" w:rsidP="0031263E">
      <w:pPr>
        <w:pStyle w:val="a5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158750</wp:posOffset>
                </wp:positionV>
                <wp:extent cx="411480" cy="304800"/>
                <wp:effectExtent l="0" t="0" r="26670" b="19050"/>
                <wp:wrapNone/>
                <wp:docPr id="1680567850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245D9" id="สี่เหลี่ยมผืนผ้า 3" o:spid="_x0000_s1026" style="position:absolute;margin-left:-9.6pt;margin-top:12.5pt;width:32.4pt;height:24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H SarabunIT๙" w:hAnsi="TH SarabunIT๙" w:cs="TH SarabunIT๙"/>
          <w:b/>
          <w:bCs/>
        </w:rPr>
        <w:t xml:space="preserve">  </w:t>
      </w:r>
    </w:p>
    <w:p w:rsidR="0031263E" w:rsidRDefault="0031263E" w:rsidP="0031263E">
      <w:pPr>
        <w:pStyle w:val="a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sym w:font="Wingdings 2" w:char="F050"/>
      </w:r>
      <w:r>
        <w:rPr>
          <w:rFonts w:ascii="TH SarabunIT๙" w:hAnsi="TH SarabunIT๙" w:cs="TH SarabunIT๙"/>
          <w:b/>
          <w:bCs/>
        </w:rPr>
        <w:t xml:space="preserve">      </w:t>
      </w:r>
      <w:r w:rsidRPr="000338B5">
        <w:rPr>
          <w:rFonts w:ascii="TH SarabunIT๙" w:hAnsi="TH SarabunIT๙" w:cs="TH SarabunIT๙" w:hint="cs"/>
          <w:cs/>
        </w:rPr>
        <w:t>ทราบ</w:t>
      </w:r>
    </w:p>
    <w:p w:rsidR="0031263E" w:rsidRDefault="0031263E" w:rsidP="0031263E">
      <w:pPr>
        <w:pStyle w:val="a5"/>
        <w:rPr>
          <w:rFonts w:ascii="TH SarabunIT๙" w:hAnsi="TH SarabunIT๙" w:cs="TH SarabunIT๙"/>
        </w:rPr>
      </w:pPr>
      <w:r w:rsidRPr="0031263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- ดำเนินการเผยแพร่ข้อมูลผลการใช้จ่ายงบประมาณประจำปี พ.ศ.2567</w:t>
      </w:r>
    </w:p>
    <w:p w:rsidR="0031263E" w:rsidRDefault="0031263E" w:rsidP="0031263E">
      <w:pPr>
        <w:pStyle w:val="a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รอบ 6 เดือนแรก ( ตุลาคม 2566 - มีนาคม 2567 ) เพื่อให้ทราบโดยทั่วกั้น</w:t>
      </w:r>
    </w:p>
    <w:p w:rsidR="0031263E" w:rsidRDefault="0031263E" w:rsidP="0031263E">
      <w:pPr>
        <w:pStyle w:val="a5"/>
        <w:rPr>
          <w:rFonts w:ascii="TH SarabunIT๙" w:hAnsi="TH SarabunIT๙" w:cs="TH SarabunIT๙"/>
        </w:rPr>
      </w:pPr>
    </w:p>
    <w:p w:rsidR="0031263E" w:rsidRDefault="0031263E">
      <w:pPr>
        <w:rPr>
          <w:rFonts w:cstheme="minorBidi"/>
        </w:rPr>
      </w:pPr>
    </w:p>
    <w:p w:rsidR="0031263E" w:rsidRPr="0031263E" w:rsidRDefault="0031263E">
      <w:pPr>
        <w:rPr>
          <w:rFonts w:cstheme="minorBidi"/>
        </w:rPr>
      </w:pPr>
      <w:r>
        <w:rPr>
          <w:rFonts w:cstheme="minorBidi"/>
        </w:rPr>
        <w:t xml:space="preserve">   </w:t>
      </w:r>
    </w:p>
    <w:p w:rsidR="0031263E" w:rsidRPr="009866DE" w:rsidRDefault="0031263E" w:rsidP="0031263E">
      <w:pPr>
        <w:pStyle w:val="a7"/>
        <w:ind w:left="3600" w:firstLine="720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Pr="009866DE">
        <w:rPr>
          <w:rFonts w:ascii="TH SarabunIT๙" w:hAnsi="TH SarabunIT๙" w:cs="TH SarabunIT๙"/>
          <w:cs/>
        </w:rPr>
        <w:t xml:space="preserve"> พ</w:t>
      </w:r>
      <w:r w:rsidRPr="009866DE">
        <w:rPr>
          <w:rFonts w:ascii="TH SarabunIT๙" w:hAnsi="TH SarabunIT๙" w:cs="TH SarabunIT๙"/>
        </w:rPr>
        <w:t>.</w:t>
      </w:r>
      <w:r w:rsidRPr="009866DE">
        <w:rPr>
          <w:rFonts w:ascii="TH SarabunIT๙" w:hAnsi="TH SarabunIT๙" w:cs="TH SarabunIT๙"/>
          <w:cs/>
        </w:rPr>
        <w:t>ต</w:t>
      </w:r>
      <w:r w:rsidRPr="009866DE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อ</w:t>
      </w:r>
      <w:r w:rsidRPr="009866DE">
        <w:rPr>
          <w:rFonts w:ascii="TH SarabunIT๙" w:hAnsi="TH SarabunIT๙" w:cs="TH SarabunIT๙"/>
          <w:cs/>
        </w:rPr>
        <w:t>.</w:t>
      </w:r>
      <w:r w:rsidRPr="009866DE">
        <w:rPr>
          <w:rFonts w:ascii="TH SarabunIT๙" w:hAnsi="TH SarabunIT๙" w:cs="TH SarabunIT๙"/>
        </w:rPr>
        <w:t xml:space="preserve"> </w:t>
      </w:r>
    </w:p>
    <w:p w:rsidR="0031263E" w:rsidRPr="009866DE" w:rsidRDefault="0031263E" w:rsidP="0031263E">
      <w:pPr>
        <w:pStyle w:val="a7"/>
        <w:ind w:firstLine="0"/>
        <w:rPr>
          <w:rFonts w:ascii="TH SarabunIT๙" w:hAnsi="TH SarabunIT๙" w:cs="TH SarabunIT๙"/>
        </w:rPr>
      </w:pPr>
      <w:r w:rsidRPr="009866DE">
        <w:rPr>
          <w:rFonts w:ascii="TH SarabunIT๙" w:hAnsi="TH SarabunIT๙" w:cs="TH SarabunIT๙"/>
          <w:cs/>
        </w:rPr>
        <w:t xml:space="preserve">                                                              </w:t>
      </w:r>
      <w:r w:rsidRPr="009866DE">
        <w:rPr>
          <w:rFonts w:ascii="TH SarabunIT๙" w:hAnsi="TH SarabunIT๙" w:cs="TH SarabunIT๙"/>
        </w:rPr>
        <w:t xml:space="preserve">         </w:t>
      </w:r>
      <w:r>
        <w:rPr>
          <w:rFonts w:ascii="TH SarabunIT๙" w:hAnsi="TH SarabunIT๙" w:cs="TH SarabunIT๙"/>
        </w:rPr>
        <w:t xml:space="preserve">     </w:t>
      </w:r>
      <w:r w:rsidRPr="009866DE">
        <w:rPr>
          <w:rFonts w:ascii="TH SarabunIT๙" w:hAnsi="TH SarabunIT๙" w:cs="TH SarabunIT๙"/>
          <w:cs/>
        </w:rPr>
        <w:t>(</w:t>
      </w:r>
      <w:r w:rsidRPr="009866DE">
        <w:rPr>
          <w:rFonts w:ascii="TH SarabunIT๙" w:hAnsi="TH SarabunIT๙" w:cs="TH SarabunIT๙"/>
          <w:spacing w:val="-16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อัครพล จั่นเพชร</w:t>
      </w:r>
      <w:r w:rsidRPr="009866DE">
        <w:rPr>
          <w:rFonts w:ascii="TH SarabunIT๙" w:hAnsi="TH SarabunIT๙" w:cs="TH SarabunIT๙"/>
          <w:cs/>
        </w:rPr>
        <w:t xml:space="preserve"> )</w:t>
      </w:r>
    </w:p>
    <w:p w:rsidR="0031263E" w:rsidRPr="0031263E" w:rsidRDefault="0031263E" w:rsidP="0031263E">
      <w:pPr>
        <w:rPr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ผกก.สน.บางพลัด</w:t>
      </w:r>
    </w:p>
    <w:sectPr w:rsidR="0031263E" w:rsidRPr="0031263E" w:rsidSect="009A14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1942ED"/>
    <w:multiLevelType w:val="hybridMultilevel"/>
    <w:tmpl w:val="60D2AC86"/>
    <w:lvl w:ilvl="0" w:tplc="00C27748">
      <w:start w:val="27"/>
      <w:numFmt w:val="bullet"/>
      <w:lvlText w:val="-"/>
      <w:lvlJc w:val="left"/>
      <w:pPr>
        <w:ind w:left="1056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 w16cid:durableId="204877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3E"/>
    <w:rsid w:val="00045ADC"/>
    <w:rsid w:val="0031263E"/>
    <w:rsid w:val="004A6353"/>
    <w:rsid w:val="0067252D"/>
    <w:rsid w:val="006F5FB4"/>
    <w:rsid w:val="007311CA"/>
    <w:rsid w:val="00824BA1"/>
    <w:rsid w:val="009A1426"/>
    <w:rsid w:val="00CB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CEFC6"/>
  <w15:chartTrackingRefBased/>
  <w15:docId w15:val="{58667974-BB2E-482E-ADB6-9D95BB84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63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1263E"/>
    <w:rPr>
      <w:rFonts w:ascii="Angsana New" w:hAnsi="Angsana New" w:cs="Angsana New"/>
      <w:b/>
      <w:bCs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31263E"/>
    <w:rPr>
      <w:rFonts w:ascii="Angsana New" w:eastAsia="Times New Roman" w:hAnsi="Angsana New" w:cs="Angsana New"/>
      <w:b/>
      <w:bCs/>
      <w:kern w:val="0"/>
      <w:sz w:val="32"/>
      <w:szCs w:val="32"/>
      <w14:ligatures w14:val="none"/>
    </w:rPr>
  </w:style>
  <w:style w:type="paragraph" w:styleId="a5">
    <w:name w:val="Body Text"/>
    <w:basedOn w:val="a"/>
    <w:link w:val="a6"/>
    <w:rsid w:val="0031263E"/>
    <w:rPr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31263E"/>
    <w:rPr>
      <w:rFonts w:ascii="Times New Roman" w:eastAsia="Times New Roman" w:hAnsi="Times New Roman" w:cs="Times New Roman"/>
      <w:kern w:val="0"/>
      <w:sz w:val="32"/>
      <w:szCs w:val="32"/>
      <w14:ligatures w14:val="none"/>
    </w:rPr>
  </w:style>
  <w:style w:type="paragraph" w:styleId="a7">
    <w:name w:val="Body Text Indent"/>
    <w:basedOn w:val="a"/>
    <w:link w:val="a8"/>
    <w:rsid w:val="0031263E"/>
    <w:pPr>
      <w:ind w:firstLine="1440"/>
      <w:jc w:val="thaiDistribute"/>
    </w:pPr>
    <w:rPr>
      <w:sz w:val="32"/>
      <w:szCs w:val="32"/>
    </w:rPr>
  </w:style>
  <w:style w:type="character" w:customStyle="1" w:styleId="a8">
    <w:name w:val="การเยื้องเนื้อความ อักขระ"/>
    <w:basedOn w:val="a0"/>
    <w:link w:val="a7"/>
    <w:rsid w:val="0031263E"/>
    <w:rPr>
      <w:rFonts w:ascii="Times New Roman" w:eastAsia="Times New Roman" w:hAnsi="Times New Roman" w:cs="Times New Roman"/>
      <w:kern w:val="0"/>
      <w:sz w:val="32"/>
      <w:szCs w:val="32"/>
      <w14:ligatures w14:val="none"/>
    </w:rPr>
  </w:style>
  <w:style w:type="character" w:styleId="a9">
    <w:name w:val="Strong"/>
    <w:qFormat/>
    <w:rsid w:val="003126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natthanan laksananukul</dc:creator>
  <cp:keywords/>
  <dc:description/>
  <cp:lastModifiedBy>natthanan laksananukul</cp:lastModifiedBy>
  <cp:revision>2</cp:revision>
  <dcterms:created xsi:type="dcterms:W3CDTF">2024-04-08T09:04:00Z</dcterms:created>
  <dcterms:modified xsi:type="dcterms:W3CDTF">2024-04-30T07:03:00Z</dcterms:modified>
</cp:coreProperties>
</file>