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BDE8" w14:textId="77777777" w:rsidR="00F919A0" w:rsidRDefault="00535C3E">
      <w:r>
        <w:rPr>
          <w:rFonts w:ascii="TH SarabunPSK" w:hAnsi="TH SarabunPSK" w:cs="TH SarabunPSK"/>
          <w:noProof/>
          <w:sz w:val="80"/>
          <w:szCs w:val="80"/>
          <w:lang w:val="th-TH"/>
        </w:rPr>
        <w:drawing>
          <wp:anchor distT="0" distB="0" distL="114300" distR="114300" simplePos="0" relativeHeight="251658240" behindDoc="0" locked="0" layoutInCell="1" allowOverlap="1" wp14:anchorId="4B4551FC" wp14:editId="3D670D75">
            <wp:simplePos x="0" y="0"/>
            <wp:positionH relativeFrom="margin">
              <wp:align>center</wp:align>
            </wp:positionH>
            <wp:positionV relativeFrom="paragraph">
              <wp:posOffset>-406400</wp:posOffset>
            </wp:positionV>
            <wp:extent cx="1709071" cy="2252133"/>
            <wp:effectExtent l="0" t="0" r="5715" b="0"/>
            <wp:wrapNone/>
            <wp:docPr id="51025256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52565" name="รูปภาพ 5102525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071" cy="225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31CB6" w14:textId="77777777" w:rsidR="00535C3E" w:rsidRPr="00535C3E" w:rsidRDefault="00535C3E" w:rsidP="00535C3E"/>
    <w:p w14:paraId="31214B22" w14:textId="77777777" w:rsidR="00535C3E" w:rsidRPr="00535C3E" w:rsidRDefault="00535C3E" w:rsidP="00535C3E"/>
    <w:p w14:paraId="654C348F" w14:textId="77777777" w:rsidR="00535C3E" w:rsidRPr="00535C3E" w:rsidRDefault="00535C3E" w:rsidP="00535C3E"/>
    <w:p w14:paraId="378950A7" w14:textId="77777777" w:rsidR="00535C3E" w:rsidRDefault="00535C3E" w:rsidP="00535C3E"/>
    <w:p w14:paraId="29E7F66E" w14:textId="77777777" w:rsidR="00535C3E" w:rsidRPr="007864F5" w:rsidRDefault="00535C3E" w:rsidP="00535C3E">
      <w:pPr>
        <w:tabs>
          <w:tab w:val="left" w:pos="5160"/>
        </w:tabs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535C3E">
        <w:rPr>
          <w:rFonts w:ascii="TH SarabunPSK" w:hAnsi="TH SarabunPSK" w:cs="TH SarabunPSK"/>
          <w:sz w:val="80"/>
          <w:szCs w:val="80"/>
          <w:cs/>
        </w:rPr>
        <w:br/>
      </w:r>
      <w:r w:rsidR="009C56F1" w:rsidRPr="007864F5">
        <w:rPr>
          <w:rFonts w:ascii="TH SarabunPSK" w:hAnsi="TH SarabunPSK" w:cs="TH SarabunPSK" w:hint="cs"/>
          <w:b/>
          <w:bCs/>
          <w:sz w:val="80"/>
          <w:szCs w:val="80"/>
          <w:cs/>
        </w:rPr>
        <w:t>รายงานผลการใช้จ่ายงบประมาณ</w:t>
      </w:r>
    </w:p>
    <w:p w14:paraId="42E592AF" w14:textId="77777777" w:rsidR="00535C3E" w:rsidRPr="007864F5" w:rsidRDefault="00535C3E" w:rsidP="00535C3E">
      <w:pPr>
        <w:tabs>
          <w:tab w:val="left" w:pos="5160"/>
        </w:tabs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7864F5">
        <w:rPr>
          <w:rFonts w:ascii="TH SarabunPSK" w:hAnsi="TH SarabunPSK" w:cs="TH SarabunPSK"/>
          <w:b/>
          <w:bCs/>
          <w:sz w:val="80"/>
          <w:szCs w:val="80"/>
          <w:cs/>
        </w:rPr>
        <w:t>ประจำปี 2566</w:t>
      </w:r>
    </w:p>
    <w:p w14:paraId="7C390A4E" w14:textId="77777777" w:rsidR="00535C3E" w:rsidRPr="007864F5" w:rsidRDefault="00535C3E" w:rsidP="00535C3E">
      <w:pPr>
        <w:tabs>
          <w:tab w:val="left" w:pos="5160"/>
        </w:tabs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7864F5">
        <w:rPr>
          <w:rFonts w:ascii="TH SarabunPSK" w:hAnsi="TH SarabunPSK" w:cs="TH SarabunPSK"/>
          <w:b/>
          <w:bCs/>
          <w:sz w:val="80"/>
          <w:szCs w:val="80"/>
          <w:cs/>
        </w:rPr>
        <w:t>สถานีตำรวจนครบาลบางพลัด</w:t>
      </w:r>
    </w:p>
    <w:p w14:paraId="334D3E29" w14:textId="77777777" w:rsidR="00535C3E" w:rsidRDefault="00535C3E" w:rsidP="00535C3E">
      <w:pPr>
        <w:tabs>
          <w:tab w:val="left" w:pos="5160"/>
        </w:tabs>
        <w:jc w:val="center"/>
        <w:rPr>
          <w:rFonts w:ascii="TH SarabunPSK" w:hAnsi="TH SarabunPSK" w:cs="TH SarabunPSK"/>
          <w:sz w:val="80"/>
          <w:szCs w:val="80"/>
        </w:rPr>
      </w:pPr>
    </w:p>
    <w:p w14:paraId="35566D0F" w14:textId="77777777" w:rsidR="00535C3E" w:rsidRDefault="00535C3E" w:rsidP="00535C3E">
      <w:pPr>
        <w:tabs>
          <w:tab w:val="left" w:pos="516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FA29AD6" w14:textId="77777777" w:rsidR="00535C3E" w:rsidRPr="009C56F1" w:rsidRDefault="009C56F1" w:rsidP="00535C3E">
      <w:pPr>
        <w:tabs>
          <w:tab w:val="left" w:pos="516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56F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รายงานผลการใช้</w:t>
      </w:r>
      <w:r w:rsidR="00535C3E" w:rsidRPr="009C56F1">
        <w:rPr>
          <w:rFonts w:ascii="TH SarabunIT๙" w:hAnsi="TH SarabunIT๙" w:cs="TH SarabunIT๙"/>
          <w:b/>
          <w:bCs/>
          <w:sz w:val="32"/>
          <w:szCs w:val="32"/>
          <w:cs/>
        </w:rPr>
        <w:t>จ่ายงบประมาณ สน.</w:t>
      </w:r>
      <w:r w:rsidRPr="009C56F1">
        <w:rPr>
          <w:rFonts w:ascii="TH SarabunIT๙" w:hAnsi="TH SarabunIT๙" w:cs="TH SarabunIT๙"/>
          <w:b/>
          <w:bCs/>
          <w:sz w:val="32"/>
          <w:szCs w:val="32"/>
          <w:cs/>
        </w:rPr>
        <w:t>บ</w:t>
      </w:r>
      <w:r w:rsidR="00535C3E" w:rsidRPr="009C56F1">
        <w:rPr>
          <w:rFonts w:ascii="TH SarabunIT๙" w:hAnsi="TH SarabunIT๙" w:cs="TH SarabunIT๙"/>
          <w:b/>
          <w:bCs/>
          <w:sz w:val="32"/>
          <w:szCs w:val="32"/>
          <w:cs/>
        </w:rPr>
        <w:t>างพลัด</w:t>
      </w:r>
      <w:r w:rsidR="00535C3E" w:rsidRPr="009C56F1">
        <w:rPr>
          <w:rFonts w:ascii="TH SarabunIT๙" w:hAnsi="TH SarabunIT๙" w:cs="TH SarabunIT๙"/>
          <w:b/>
          <w:bCs/>
          <w:sz w:val="32"/>
          <w:szCs w:val="32"/>
          <w:cs/>
        </w:rPr>
        <w:br/>
        <w:t>ประจำปีงบประมาณ พ.ศ.2566</w:t>
      </w:r>
      <w:r w:rsidR="00535C3E" w:rsidRPr="009C56F1">
        <w:rPr>
          <w:rFonts w:ascii="TH SarabunIT๙" w:hAnsi="TH SarabunIT๙" w:cs="TH SarabunIT๙"/>
          <w:b/>
          <w:bCs/>
          <w:sz w:val="32"/>
          <w:szCs w:val="32"/>
          <w:cs/>
        </w:rPr>
        <w:br/>
        <w:t>ข้อมูล ณ 31 มีนาคม</w:t>
      </w:r>
      <w:r w:rsidRPr="009C56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2566</w:t>
      </w:r>
    </w:p>
    <w:tbl>
      <w:tblPr>
        <w:tblW w:w="15040" w:type="dxa"/>
        <w:tblInd w:w="-1045" w:type="dxa"/>
        <w:tblLook w:val="04A0" w:firstRow="1" w:lastRow="0" w:firstColumn="1" w:lastColumn="0" w:noHBand="0" w:noVBand="1"/>
      </w:tblPr>
      <w:tblGrid>
        <w:gridCol w:w="724"/>
        <w:gridCol w:w="2980"/>
        <w:gridCol w:w="791"/>
        <w:gridCol w:w="2758"/>
        <w:gridCol w:w="721"/>
        <w:gridCol w:w="659"/>
        <w:gridCol w:w="1342"/>
        <w:gridCol w:w="1326"/>
        <w:gridCol w:w="2120"/>
        <w:gridCol w:w="1397"/>
        <w:gridCol w:w="222"/>
      </w:tblGrid>
      <w:tr w:rsidR="00437712" w:rsidRPr="00437712" w14:paraId="49C2D657" w14:textId="77777777" w:rsidTr="00437712">
        <w:trPr>
          <w:gridAfter w:val="1"/>
          <w:wAfter w:w="222" w:type="dxa"/>
          <w:trHeight w:val="28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2C1ADB09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1D51B333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ชื่อโครงการ/กิจกรรม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62547794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คิดเป็นร้อยละ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5D7C509D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เป้าหมาย/</w:t>
            </w:r>
            <w:r w:rsidRPr="00437712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437712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วิธีดำเนินการ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052D8DCD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แหล่งที่จัดสรร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3FA5A121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5023368B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งบประมาณที่ได้รับ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71F05E3E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ผลที่คาดว่าจะได้รับ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2D5C5202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ยอดเบิกจ่ายไตรมาสที่ </w:t>
            </w:r>
            <w:r w:rsidRPr="00437712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1-2</w:t>
            </w:r>
          </w:p>
        </w:tc>
      </w:tr>
      <w:tr w:rsidR="00437712" w:rsidRPr="00437712" w14:paraId="73A50827" w14:textId="77777777" w:rsidTr="00437712">
        <w:trPr>
          <w:gridAfter w:val="1"/>
          <w:wAfter w:w="222" w:type="dxa"/>
          <w:trHeight w:val="45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5A99C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8B5FD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A8F77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E98EE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C4D79B"/>
            <w:noWrap/>
            <w:vAlign w:val="center"/>
            <w:hideMark/>
          </w:tcPr>
          <w:p w14:paraId="273DADFE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สตช.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C4D79B"/>
            <w:noWrap/>
            <w:vAlign w:val="center"/>
            <w:hideMark/>
          </w:tcPr>
          <w:p w14:paraId="0448A05A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อื่นๆ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C3D36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53A61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D5528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8C909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437712" w:rsidRPr="00437712" w14:paraId="70AF08B4" w14:textId="77777777" w:rsidTr="00437712">
        <w:trPr>
          <w:trHeight w:val="42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6AE9D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58CFC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E721D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CC92E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ED34A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C6ED1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3EC7E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469D3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CAB80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C4469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542D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437712" w:rsidRPr="00437712" w14:paraId="0AEADCE0" w14:textId="77777777" w:rsidTr="00437712">
        <w:trPr>
          <w:trHeight w:val="18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DD0BD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D9324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โครงการบังคับใช้กฎหมาย</w:t>
            </w: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และบริการประชาชน ผลผลิตการบังคับใช้กฎหมาย อำนวยความยุติธรรมและบริการประชาชน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2938E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75%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3B9BA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</w:t>
            </w: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ตามผลผลิต โครงการ กิจกรรมที่ได้รับการจัดสรร ให้ตรงตามกิจกรรมต่างๆ</w:t>
            </w: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ที่ได้รับการจัดสรร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8FA40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52F62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9D0B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06BB0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2,533,700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01DB8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1136F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1,902,000</w:t>
            </w:r>
          </w:p>
        </w:tc>
        <w:tc>
          <w:tcPr>
            <w:tcW w:w="222" w:type="dxa"/>
            <w:vAlign w:val="center"/>
            <w:hideMark/>
          </w:tcPr>
          <w:p w14:paraId="014338E8" w14:textId="77777777" w:rsidR="00437712" w:rsidRPr="00437712" w:rsidRDefault="00437712" w:rsidP="00437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37712" w:rsidRPr="00437712" w14:paraId="1B44C844" w14:textId="77777777" w:rsidTr="00437712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83783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687DE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โครงการปราบปรามการค้ายาเสพติด</w:t>
            </w: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735A0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75%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11D36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ใช้ในการบริหารจัดการสกัดกั้นยาเสพติด</w:t>
            </w: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และสลายโครงสร้างเครือข่ายผู้มีอธิพล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A4B2D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2DDC7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312BB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25818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16,300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A4120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12923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11,300</w:t>
            </w:r>
          </w:p>
        </w:tc>
        <w:tc>
          <w:tcPr>
            <w:tcW w:w="222" w:type="dxa"/>
            <w:vAlign w:val="center"/>
            <w:hideMark/>
          </w:tcPr>
          <w:p w14:paraId="6A640C9D" w14:textId="77777777" w:rsidR="00437712" w:rsidRPr="00437712" w:rsidRDefault="00437712" w:rsidP="00437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37712" w:rsidRPr="00437712" w14:paraId="6E10DB67" w14:textId="77777777" w:rsidTr="00437712">
        <w:trPr>
          <w:trHeight w:val="165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39B64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D1821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กิจกรรมการปฏิรูประบบงานสอบสวนและการบังคับใช้กฎหมาย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38ACC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50%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081AA" w14:textId="77777777" w:rsidR="00437712" w:rsidRPr="00437712" w:rsidRDefault="00437712" w:rsidP="0043771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ใช้ในการปฏิรูประบบงานสอบสวน</w:t>
            </w: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เพื่อเพิ่มประสิทธิภาพในการป้องกันปราบปรามอาชญากรรม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B0A28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19199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B7818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AFE91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18,100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4F650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A3BA5" w14:textId="77777777" w:rsidR="00437712" w:rsidRPr="00437712" w:rsidRDefault="00437712" w:rsidP="004377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3771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32,000</w:t>
            </w:r>
          </w:p>
        </w:tc>
        <w:tc>
          <w:tcPr>
            <w:tcW w:w="222" w:type="dxa"/>
            <w:vAlign w:val="center"/>
            <w:hideMark/>
          </w:tcPr>
          <w:p w14:paraId="75EF07F3" w14:textId="77777777" w:rsidR="00437712" w:rsidRPr="00437712" w:rsidRDefault="00437712" w:rsidP="00437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7BDEE70" w14:textId="77777777" w:rsidR="00535C3E" w:rsidRDefault="007D02F0">
      <w:pPr>
        <w:tabs>
          <w:tab w:val="left" w:pos="5160"/>
        </w:tabs>
        <w:jc w:val="center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</w:p>
    <w:tbl>
      <w:tblPr>
        <w:tblW w:w="15040" w:type="dxa"/>
        <w:tblInd w:w="-1045" w:type="dxa"/>
        <w:tblLook w:val="04A0" w:firstRow="1" w:lastRow="0" w:firstColumn="1" w:lastColumn="0" w:noHBand="0" w:noVBand="1"/>
      </w:tblPr>
      <w:tblGrid>
        <w:gridCol w:w="725"/>
        <w:gridCol w:w="2980"/>
        <w:gridCol w:w="835"/>
        <w:gridCol w:w="2758"/>
        <w:gridCol w:w="721"/>
        <w:gridCol w:w="659"/>
        <w:gridCol w:w="1342"/>
        <w:gridCol w:w="1286"/>
        <w:gridCol w:w="2119"/>
        <w:gridCol w:w="1393"/>
        <w:gridCol w:w="222"/>
      </w:tblGrid>
      <w:tr w:rsidR="007864F5" w:rsidRPr="007864F5" w14:paraId="76F28B6A" w14:textId="77777777" w:rsidTr="007864F5">
        <w:trPr>
          <w:gridAfter w:val="1"/>
          <w:wAfter w:w="222" w:type="dxa"/>
          <w:trHeight w:val="42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6C710771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47376233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ชื่อโครงการ/กิจกรรม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32BF2AF3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คิดเป็นร้อยละ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6ADF7FBF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เป้าหมาย/</w:t>
            </w: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วิธีดำเนินการ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1B34A991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แหล่งที่จัดสรร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4E59D7CC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67B888D2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งบประมาณที่ได้รับ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2D65C6B8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ผลที่คาดว่าจะได้รับ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34853FEF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ยอดเบิกจ่ายไตรมาสที่ </w:t>
            </w: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1-2</w:t>
            </w:r>
          </w:p>
        </w:tc>
      </w:tr>
      <w:tr w:rsidR="007864F5" w:rsidRPr="007864F5" w14:paraId="7CBDF1B5" w14:textId="77777777" w:rsidTr="007864F5">
        <w:trPr>
          <w:gridAfter w:val="1"/>
          <w:wAfter w:w="222" w:type="dxa"/>
          <w:trHeight w:val="45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B484F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1E0A1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369D5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1F6C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C4D79B"/>
            <w:noWrap/>
            <w:vAlign w:val="center"/>
            <w:hideMark/>
          </w:tcPr>
          <w:p w14:paraId="13821C46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สตช.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C4D79B"/>
            <w:noWrap/>
            <w:vAlign w:val="center"/>
            <w:hideMark/>
          </w:tcPr>
          <w:p w14:paraId="01835917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อื่นๆ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D688D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0AE9B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75D4B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2D479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7864F5" w:rsidRPr="007864F5" w14:paraId="31A3603B" w14:textId="77777777" w:rsidTr="007864F5">
        <w:trPr>
          <w:trHeight w:val="468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E9F19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A3CC0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97435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BE2A7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312DB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754DE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FA569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98209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E8BC1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447F2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1123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7864F5" w:rsidRPr="007864F5" w14:paraId="392A1D86" w14:textId="77777777" w:rsidTr="007864F5">
        <w:trPr>
          <w:trHeight w:val="168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F7C4A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02050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กิจกรรมการบังคับใช้กฎหมายและบริการประชาชน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ซ่อมเครื่องวัดแอลกอฮอล์)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47973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75%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40931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ใช้ในการซ่อมแซมเครื่องวัดแอลกอฮอล์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เพิ่มประสิทธิภาพในการบังคับใช้กฎหมาย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18387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FAD01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CECD6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68FAD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3,881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2DA0F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42ED1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2,400</w:t>
            </w:r>
          </w:p>
        </w:tc>
        <w:tc>
          <w:tcPr>
            <w:tcW w:w="222" w:type="dxa"/>
            <w:vAlign w:val="center"/>
            <w:hideMark/>
          </w:tcPr>
          <w:p w14:paraId="51F4D8B3" w14:textId="77777777" w:rsidR="007864F5" w:rsidRPr="007864F5" w:rsidRDefault="007864F5" w:rsidP="00786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64F5" w:rsidRPr="007864F5" w14:paraId="4F84BDDB" w14:textId="77777777" w:rsidTr="007864F5">
        <w:trPr>
          <w:trHeight w:val="168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B76FF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0DBE4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โครงการรณรงค์ป้องกันและแก้ไขปัญหาอุบัติเหตุทางถนนช่วงเทศกาลสำคัญ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0B010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100%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F47EE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ใช้ในการแก้ไขปัญหาอุบัติเหตุทางถนนในช่วงเทศกาลสำคัญ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7416F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64692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E23A2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DA76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36,400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ECE31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8E1CD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18,200</w:t>
            </w:r>
          </w:p>
        </w:tc>
        <w:tc>
          <w:tcPr>
            <w:tcW w:w="222" w:type="dxa"/>
            <w:vAlign w:val="center"/>
            <w:hideMark/>
          </w:tcPr>
          <w:p w14:paraId="674B518F" w14:textId="77777777" w:rsidR="007864F5" w:rsidRPr="007864F5" w:rsidRDefault="007864F5" w:rsidP="00786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64F5" w:rsidRPr="007864F5" w14:paraId="3778F694" w14:textId="77777777" w:rsidTr="007864F5">
        <w:trPr>
          <w:trHeight w:val="168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44B68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DAE3F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โครงการสร้างเครือข่ายการมีส่วนร่วมของประชาชนในการป้องกันอาชญากรรมระดับตำบล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27C15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50%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EF944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ใช้ในการแก้ไขปัญหาอุบัติเหตุทางถนนในช่วงเทศกาลสำคัญ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D4BB1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DA2A9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61F24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55137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97A1A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E3075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6,000</w:t>
            </w:r>
          </w:p>
        </w:tc>
        <w:tc>
          <w:tcPr>
            <w:tcW w:w="222" w:type="dxa"/>
            <w:vAlign w:val="center"/>
            <w:hideMark/>
          </w:tcPr>
          <w:p w14:paraId="1715B978" w14:textId="77777777" w:rsidR="007864F5" w:rsidRPr="007864F5" w:rsidRDefault="007864F5" w:rsidP="00786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64F5" w:rsidRPr="007864F5" w14:paraId="026954E6" w14:textId="77777777" w:rsidTr="007864F5">
        <w:trPr>
          <w:trHeight w:val="168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85845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F1401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การสร้างภูมิคุ้มกันในกลุ่มเป้าหมายระดับโรงเรียนประถม/มัธยม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 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ตำรวจ 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โรงเรียน 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F2209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75%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98B89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ในการเสริมสร้างการสร้างภูมิคุ้มกันและป้องกันยาเสพติดในกลุ่มเป้าหมายระดับโรงเรียนประถมและมัธย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ADF8F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F5427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C48E4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51BCF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28,000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8AAE5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0CCBC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24,500</w:t>
            </w:r>
          </w:p>
        </w:tc>
        <w:tc>
          <w:tcPr>
            <w:tcW w:w="222" w:type="dxa"/>
            <w:vAlign w:val="center"/>
            <w:hideMark/>
          </w:tcPr>
          <w:p w14:paraId="48EB3552" w14:textId="77777777" w:rsidR="007864F5" w:rsidRPr="007864F5" w:rsidRDefault="007864F5" w:rsidP="00786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DEAA152" w14:textId="77777777" w:rsidR="007D02F0" w:rsidRDefault="002B5F93" w:rsidP="002B5F93">
      <w:pPr>
        <w:tabs>
          <w:tab w:val="left" w:pos="2307"/>
        </w:tabs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</w:p>
    <w:tbl>
      <w:tblPr>
        <w:tblW w:w="15040" w:type="dxa"/>
        <w:tblInd w:w="-1045" w:type="dxa"/>
        <w:tblLook w:val="04A0" w:firstRow="1" w:lastRow="0" w:firstColumn="1" w:lastColumn="0" w:noHBand="0" w:noVBand="1"/>
      </w:tblPr>
      <w:tblGrid>
        <w:gridCol w:w="724"/>
        <w:gridCol w:w="2980"/>
        <w:gridCol w:w="835"/>
        <w:gridCol w:w="2758"/>
        <w:gridCol w:w="721"/>
        <w:gridCol w:w="659"/>
        <w:gridCol w:w="1342"/>
        <w:gridCol w:w="1286"/>
        <w:gridCol w:w="2120"/>
        <w:gridCol w:w="1393"/>
        <w:gridCol w:w="222"/>
      </w:tblGrid>
      <w:tr w:rsidR="007864F5" w:rsidRPr="007864F5" w14:paraId="25CF2F01" w14:textId="77777777" w:rsidTr="007864F5">
        <w:trPr>
          <w:gridAfter w:val="1"/>
          <w:wAfter w:w="222" w:type="dxa"/>
          <w:trHeight w:val="42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4D3B8F3F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00F3472C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ชื่อโครงการ/กิจกรรม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0FFE09F3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คิดเป็นร้อยละ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1FD07424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เป้าหมาย/</w:t>
            </w: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วิธีดำเนินการ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1B044549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แหล่งที่จัดสรร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0DE2C632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4FDA1EA1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งบประมาณที่ได้รับ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7DD5D9FE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ผลที่คาดว่าจะได้รับ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1018E328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ยอดเบิกจ่ายไตรมาสที่ </w:t>
            </w: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1-2</w:t>
            </w:r>
          </w:p>
        </w:tc>
      </w:tr>
      <w:tr w:rsidR="007864F5" w:rsidRPr="007864F5" w14:paraId="72CA472E" w14:textId="77777777" w:rsidTr="007864F5">
        <w:trPr>
          <w:gridAfter w:val="1"/>
          <w:wAfter w:w="222" w:type="dxa"/>
          <w:trHeight w:val="45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AF90E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150B3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1A8DC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7E4DA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C4D79B"/>
            <w:noWrap/>
            <w:vAlign w:val="center"/>
            <w:hideMark/>
          </w:tcPr>
          <w:p w14:paraId="01934C60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สตช.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C4D79B"/>
            <w:noWrap/>
            <w:vAlign w:val="center"/>
            <w:hideMark/>
          </w:tcPr>
          <w:p w14:paraId="0AE5B5CD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อื่นๆ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C326C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71A03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DACD5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C515E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7864F5" w:rsidRPr="007864F5" w14:paraId="042454D6" w14:textId="77777777" w:rsidTr="007864F5">
        <w:trPr>
          <w:trHeight w:val="42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9AD37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6FA69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16968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59DC2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219BB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1F752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9DD35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7FA9F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65A5E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568E4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DB21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7864F5" w:rsidRPr="007864F5" w14:paraId="724AC412" w14:textId="77777777" w:rsidTr="007864F5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7530A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94A13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โครงการปราบปรามการค้ายาเสพติด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กิจกรรม การสกัดกั้น ปราบปราม การผลิต การค้ายาเสพติด ครั้งที่ 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1/2566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B9186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100%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7FB9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สำหรับเป็นค่าตอบแทนชุดปฏิบัติการปิดล้อมตรวจค้นฯ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29EF8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963DD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8F1F9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7AB62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6A4D9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ECEEE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222" w:type="dxa"/>
            <w:vAlign w:val="center"/>
            <w:hideMark/>
          </w:tcPr>
          <w:p w14:paraId="7C555FD7" w14:textId="77777777" w:rsidR="007864F5" w:rsidRPr="007864F5" w:rsidRDefault="007864F5" w:rsidP="00786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64F5" w:rsidRPr="007864F5" w14:paraId="7BA414CD" w14:textId="77777777" w:rsidTr="007864F5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0E83E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A562E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โครงการค่าน้ำมันเชื้อเพลิงสำหรับใช้จ่ายประจำรถตู้โดยสาร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และรถบรรทุกอเนกประสงค์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23BE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75%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CDB68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ใช้สำหรับทดแทนค่าใช้จ่ายน้ำมันเชื้อเพลิงของรถตู้และรถตู้อเนกประสงค์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( 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รถเช่า 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A0525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40054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D96F2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48248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43,200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6B8C2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AB195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27,500</w:t>
            </w:r>
          </w:p>
        </w:tc>
        <w:tc>
          <w:tcPr>
            <w:tcW w:w="222" w:type="dxa"/>
            <w:vAlign w:val="center"/>
            <w:hideMark/>
          </w:tcPr>
          <w:p w14:paraId="5E0B896D" w14:textId="77777777" w:rsidR="007864F5" w:rsidRPr="007864F5" w:rsidRDefault="007864F5" w:rsidP="00786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64F5" w:rsidRPr="007864F5" w14:paraId="26ECDBC9" w14:textId="77777777" w:rsidTr="007864F5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F067D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8D9BB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โครงการค้นหาผู้ใช้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ผู้เสพ ผู้ติด ยาเสพติด ผู้มีอาการทางจิต เพื่อนำเข้าสู่การบำบัดรักษา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59920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100%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03152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ใช้สำหรับบำบัด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รักษา ผู้ติด ผู้เสพ ผู้มีอาการทางจิต ตาม พ.ร.บ.สุขภาพจิต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108AF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6D8A5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21F30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35EEA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25,425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CEED4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32137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15,000</w:t>
            </w:r>
          </w:p>
        </w:tc>
        <w:tc>
          <w:tcPr>
            <w:tcW w:w="222" w:type="dxa"/>
            <w:vAlign w:val="center"/>
            <w:hideMark/>
          </w:tcPr>
          <w:p w14:paraId="439E31E4" w14:textId="77777777" w:rsidR="007864F5" w:rsidRPr="007864F5" w:rsidRDefault="007864F5" w:rsidP="00786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864F5" w:rsidRPr="007864F5" w14:paraId="65403F7B" w14:textId="77777777" w:rsidTr="007864F5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86D55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74260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โครงการภารกิจงานชุมชนสัมพันธ์และการมีส่วนร่วมของประชาชนในการป้องกันอาชญากรรม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A3751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50%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8DB1E" w14:textId="77777777" w:rsidR="007864F5" w:rsidRPr="007864F5" w:rsidRDefault="007864F5" w:rsidP="007864F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ใช้ในภารกิจชุมชนสัมพันธ์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เพื่อป้องกันอาชญากรรม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AECAE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6C6CB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5560D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317C0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31,000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2F14D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FD490" w14:textId="77777777" w:rsidR="007864F5" w:rsidRPr="007864F5" w:rsidRDefault="007864F5" w:rsidP="007864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17,000</w:t>
            </w:r>
          </w:p>
        </w:tc>
        <w:tc>
          <w:tcPr>
            <w:tcW w:w="222" w:type="dxa"/>
            <w:vAlign w:val="center"/>
            <w:hideMark/>
          </w:tcPr>
          <w:p w14:paraId="3B7A7DFE" w14:textId="77777777" w:rsidR="007864F5" w:rsidRPr="007864F5" w:rsidRDefault="007864F5" w:rsidP="007864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CD03317" w14:textId="77777777" w:rsidR="002B5F93" w:rsidRDefault="002B5F93" w:rsidP="002B5F93">
      <w:pPr>
        <w:tabs>
          <w:tab w:val="left" w:pos="2307"/>
        </w:tabs>
        <w:rPr>
          <w:rFonts w:ascii="TH Sarabun New" w:hAnsi="TH Sarabun New" w:cs="TH Sarabun New"/>
          <w:sz w:val="40"/>
          <w:szCs w:val="40"/>
        </w:rPr>
      </w:pPr>
    </w:p>
    <w:tbl>
      <w:tblPr>
        <w:tblpPr w:leftFromText="180" w:rightFromText="180" w:horzAnchor="margin" w:tblpXSpec="center" w:tblpY="-440"/>
        <w:tblW w:w="15040" w:type="dxa"/>
        <w:tblLook w:val="04A0" w:firstRow="1" w:lastRow="0" w:firstColumn="1" w:lastColumn="0" w:noHBand="0" w:noVBand="1"/>
      </w:tblPr>
      <w:tblGrid>
        <w:gridCol w:w="724"/>
        <w:gridCol w:w="2980"/>
        <w:gridCol w:w="835"/>
        <w:gridCol w:w="2758"/>
        <w:gridCol w:w="721"/>
        <w:gridCol w:w="659"/>
        <w:gridCol w:w="1342"/>
        <w:gridCol w:w="1286"/>
        <w:gridCol w:w="2120"/>
        <w:gridCol w:w="1393"/>
        <w:gridCol w:w="222"/>
      </w:tblGrid>
      <w:tr w:rsidR="007864F5" w:rsidRPr="007864F5" w14:paraId="48845A37" w14:textId="77777777" w:rsidTr="00C75397">
        <w:trPr>
          <w:gridAfter w:val="1"/>
          <w:wAfter w:w="222" w:type="dxa"/>
          <w:trHeight w:val="420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0A44D84B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ลำดับ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0E2A6E1F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ชื่อโครงการ/กิจกรรม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0CCF4992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คิดเป็นร้อยละ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07462342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เป้าหมาย/</w:t>
            </w: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วิธีดำเนินการ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1859B" w:fill="C4D79B"/>
            <w:noWrap/>
            <w:vAlign w:val="center"/>
            <w:hideMark/>
          </w:tcPr>
          <w:p w14:paraId="28C35DD0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แหล่งที่จัดสรร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69F2CF4C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2307958A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งบประมาณที่ได้รับ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75009D6E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ผลที่คาดว่าจะได้รับ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1859B" w:fill="C4D79B"/>
            <w:vAlign w:val="center"/>
            <w:hideMark/>
          </w:tcPr>
          <w:p w14:paraId="33A47E0C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ยอดเบิกจ่ายไตรมาสที่ </w:t>
            </w: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1-2</w:t>
            </w:r>
          </w:p>
        </w:tc>
      </w:tr>
      <w:tr w:rsidR="00C75397" w:rsidRPr="007864F5" w14:paraId="05A0D395" w14:textId="77777777" w:rsidTr="00C75397">
        <w:trPr>
          <w:gridAfter w:val="1"/>
          <w:wAfter w:w="222" w:type="dxa"/>
          <w:trHeight w:val="45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5D13D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8E228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8FFEF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F40C6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C4D79B"/>
            <w:noWrap/>
            <w:vAlign w:val="center"/>
            <w:hideMark/>
          </w:tcPr>
          <w:p w14:paraId="5D34DAAC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สตช.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CDDC" w:fill="C4D79B"/>
            <w:noWrap/>
            <w:vAlign w:val="center"/>
            <w:hideMark/>
          </w:tcPr>
          <w:p w14:paraId="4FB5E428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อื่นๆ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EAD0C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16905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6BF7B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CA348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C75397" w:rsidRPr="007864F5" w14:paraId="615E2886" w14:textId="77777777" w:rsidTr="00C75397">
        <w:trPr>
          <w:trHeight w:val="42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1A71E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4CEEA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2B682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0685A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01757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C4BDB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6F5F0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5C8CF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59820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9BED3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44CD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C75397" w:rsidRPr="007864F5" w14:paraId="6BFBC041" w14:textId="77777777" w:rsidTr="002A6439">
        <w:trPr>
          <w:trHeight w:val="119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58923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AEDD1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โครงการการสอนครูแดร์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( 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งบค่าตอบแทนครูแดร์ 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22631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100%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019A5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ใช้สำหรับเป็นค่าตอบแทนครูแดร์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47B86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3A072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EE3F2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B8D09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37,000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6F1B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93AAB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23,000</w:t>
            </w:r>
          </w:p>
        </w:tc>
        <w:tc>
          <w:tcPr>
            <w:tcW w:w="222" w:type="dxa"/>
            <w:vAlign w:val="center"/>
            <w:hideMark/>
          </w:tcPr>
          <w:p w14:paraId="202CA67D" w14:textId="77777777" w:rsidR="007864F5" w:rsidRPr="007864F5" w:rsidRDefault="007864F5" w:rsidP="00C75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75397" w:rsidRPr="007864F5" w14:paraId="6A8F9C79" w14:textId="77777777" w:rsidTr="002A6439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B7C51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0F43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กิจกรรมการบังคับใช้กฎหมายและบริการประชาชน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ค่าเบี้ยประชุมกรรมการ)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F3D08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100%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51E86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ใช้สำหรับเป็นค่าเบี้ยประชุมกรรมการ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เป็นงบเพิ่มเติม)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09A26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688BB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86FF0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B035C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CAA99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9A90A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2,000</w:t>
            </w:r>
          </w:p>
        </w:tc>
        <w:tc>
          <w:tcPr>
            <w:tcW w:w="222" w:type="dxa"/>
            <w:vAlign w:val="center"/>
            <w:hideMark/>
          </w:tcPr>
          <w:p w14:paraId="4F46CF68" w14:textId="77777777" w:rsidR="007864F5" w:rsidRPr="007864F5" w:rsidRDefault="007864F5" w:rsidP="00C75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75397" w:rsidRPr="007864F5" w14:paraId="0D64E1D5" w14:textId="77777777" w:rsidTr="00C75397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2CA0A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DB3AE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โครงการชุมชนยั่งยืน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2F015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75%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0F3F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ใช้ในการสร้างภูมิคุ้มกันและป้องกันยาเสพติด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เพื่อแก้ไขปัญหายาเสพติดแบบครบวงจรตามยุทธศาสตร์ชาติ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2D7E0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08D1C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231C2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B9700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13,140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CA554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F688D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31,250</w:t>
            </w:r>
          </w:p>
        </w:tc>
        <w:tc>
          <w:tcPr>
            <w:tcW w:w="222" w:type="dxa"/>
            <w:vAlign w:val="center"/>
            <w:hideMark/>
          </w:tcPr>
          <w:p w14:paraId="42BAA551" w14:textId="77777777" w:rsidR="007864F5" w:rsidRPr="007864F5" w:rsidRDefault="007864F5" w:rsidP="00C75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75397" w:rsidRPr="007864F5" w14:paraId="34A58727" w14:textId="77777777" w:rsidTr="002A6439">
        <w:trPr>
          <w:trHeight w:val="12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84DD7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F2A69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โครงการปราบปรามการค้ายาเสพติด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กิจกรรม การสกัดกั้น ปราบปราม การผลิต การค้ายาเสพติด ครั้งที่ </w:t>
            </w: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2/2566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B0158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100%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F68E8" w14:textId="77777777" w:rsidR="007864F5" w:rsidRPr="007864F5" w:rsidRDefault="007864F5" w:rsidP="00C7539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สำหรับเป็นค่าตอบแทนชุดปฏิบัติการปิดล้อมตรวจค้นฯ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86141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7AD58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1BB51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ตลอดปีงบประมาณ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1507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F7819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ดำเนินการเบิกจ่ายเป็นไปตามงบประมาณที่ได้รับและบรรลุเป้าหมายของโครงการ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F26A9" w14:textId="77777777" w:rsidR="007864F5" w:rsidRPr="007864F5" w:rsidRDefault="007864F5" w:rsidP="00C753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7864F5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10,000</w:t>
            </w:r>
          </w:p>
        </w:tc>
        <w:tc>
          <w:tcPr>
            <w:tcW w:w="222" w:type="dxa"/>
            <w:vAlign w:val="center"/>
            <w:hideMark/>
          </w:tcPr>
          <w:p w14:paraId="7B2AD11F" w14:textId="77777777" w:rsidR="007864F5" w:rsidRPr="007864F5" w:rsidRDefault="007864F5" w:rsidP="00C753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D3EA46E" w14:textId="558B99E3" w:rsidR="002A6439" w:rsidRPr="002A6439" w:rsidRDefault="00C75397" w:rsidP="002A6439">
      <w:pPr>
        <w:tabs>
          <w:tab w:val="left" w:pos="2307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  <w:r w:rsidR="002A6439" w:rsidRPr="002A6439">
        <w:rPr>
          <w:rFonts w:ascii="TH Sarabun New" w:hAnsi="TH Sarabun New" w:cs="TH Sarabun New" w:hint="cs"/>
          <w:sz w:val="32"/>
          <w:szCs w:val="32"/>
          <w:cs/>
        </w:rPr>
        <w:t xml:space="preserve">  ตรวจแล้วถูกต้อง</w:t>
      </w:r>
    </w:p>
    <w:p w14:paraId="7736F1D0" w14:textId="77777777" w:rsidR="002A6439" w:rsidRPr="002A6439" w:rsidRDefault="002A6439" w:rsidP="002A6439">
      <w:pPr>
        <w:tabs>
          <w:tab w:val="left" w:pos="2307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2A6439">
        <w:rPr>
          <w:rFonts w:ascii="TH Sarabun New" w:hAnsi="TH Sarabun New" w:cs="TH Sarabun New"/>
          <w:sz w:val="32"/>
          <w:szCs w:val="32"/>
          <w:cs/>
        </w:rPr>
        <w:tab/>
      </w:r>
      <w:r w:rsidRPr="002A6439">
        <w:rPr>
          <w:rFonts w:ascii="TH Sarabun New" w:hAnsi="TH Sarabun New" w:cs="TH Sarabun New"/>
          <w:sz w:val="32"/>
          <w:szCs w:val="32"/>
          <w:cs/>
        </w:rPr>
        <w:tab/>
      </w:r>
      <w:r w:rsidRPr="002A6439">
        <w:rPr>
          <w:rFonts w:ascii="TH Sarabun New" w:hAnsi="TH Sarabun New" w:cs="TH Sarabun New"/>
          <w:sz w:val="32"/>
          <w:szCs w:val="32"/>
          <w:cs/>
        </w:rPr>
        <w:tab/>
      </w:r>
      <w:r w:rsidRPr="002A6439">
        <w:rPr>
          <w:rFonts w:ascii="TH Sarabun New" w:hAnsi="TH Sarabun New" w:cs="TH Sarabun New"/>
          <w:sz w:val="32"/>
          <w:szCs w:val="32"/>
          <w:cs/>
        </w:rPr>
        <w:tab/>
      </w:r>
      <w:r w:rsidRPr="002A6439">
        <w:rPr>
          <w:rFonts w:ascii="TH Sarabun New" w:hAnsi="TH Sarabun New" w:cs="TH Sarabun New"/>
          <w:sz w:val="32"/>
          <w:szCs w:val="32"/>
          <w:cs/>
        </w:rPr>
        <w:tab/>
      </w:r>
      <w:r w:rsidRPr="002A6439">
        <w:rPr>
          <w:rFonts w:ascii="TH Sarabun New" w:hAnsi="TH Sarabun New" w:cs="TH Sarabun New" w:hint="cs"/>
          <w:sz w:val="32"/>
          <w:szCs w:val="32"/>
          <w:cs/>
        </w:rPr>
        <w:t xml:space="preserve">   พ.ต.อ.</w:t>
      </w:r>
    </w:p>
    <w:p w14:paraId="11E7C14F" w14:textId="77777777" w:rsidR="002A6439" w:rsidRDefault="002A6439" w:rsidP="002A6439">
      <w:pPr>
        <w:tabs>
          <w:tab w:val="left" w:pos="2307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2A6439">
        <w:rPr>
          <w:rFonts w:ascii="TH Sarabun New" w:hAnsi="TH Sarabun New" w:cs="TH Sarabun New"/>
          <w:sz w:val="32"/>
          <w:szCs w:val="32"/>
        </w:rPr>
        <w:tab/>
      </w:r>
      <w:r w:rsidRPr="002A6439">
        <w:rPr>
          <w:rFonts w:ascii="TH Sarabun New" w:hAnsi="TH Sarabun New" w:cs="TH Sarabun New"/>
          <w:sz w:val="32"/>
          <w:szCs w:val="32"/>
        </w:rPr>
        <w:tab/>
      </w:r>
      <w:r w:rsidRPr="002A6439">
        <w:rPr>
          <w:rFonts w:ascii="TH Sarabun New" w:hAnsi="TH Sarabun New" w:cs="TH Sarabun New"/>
          <w:sz w:val="32"/>
          <w:szCs w:val="32"/>
        </w:rPr>
        <w:tab/>
      </w:r>
      <w:r w:rsidRPr="002A6439">
        <w:rPr>
          <w:rFonts w:ascii="TH Sarabun New" w:hAnsi="TH Sarabun New" w:cs="TH Sarabun New"/>
          <w:sz w:val="32"/>
          <w:szCs w:val="32"/>
        </w:rPr>
        <w:tab/>
      </w:r>
      <w:r w:rsidRPr="002A6439">
        <w:rPr>
          <w:rFonts w:ascii="TH Sarabun New" w:hAnsi="TH Sarabun New" w:cs="TH Sarabun New"/>
          <w:sz w:val="32"/>
          <w:szCs w:val="32"/>
        </w:rPr>
        <w:tab/>
      </w:r>
      <w:r w:rsidRPr="002A6439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2A6439">
        <w:rPr>
          <w:rFonts w:ascii="TH Sarabun New" w:hAnsi="TH Sarabun New" w:cs="TH Sarabun New" w:hint="cs"/>
          <w:sz w:val="32"/>
          <w:szCs w:val="32"/>
          <w:cs/>
        </w:rPr>
        <w:t>( อัครพล จั่นเพชร )</w:t>
      </w:r>
    </w:p>
    <w:p w14:paraId="02EFBA36" w14:textId="77777777" w:rsidR="002A6439" w:rsidRPr="002A6439" w:rsidRDefault="002A6439" w:rsidP="002A6439">
      <w:pPr>
        <w:tabs>
          <w:tab w:val="left" w:pos="2307"/>
        </w:tabs>
        <w:spacing w:after="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ผกก.สน.บางพลัด</w:t>
      </w:r>
    </w:p>
    <w:p w14:paraId="41C75A2C" w14:textId="77777777" w:rsidR="002A6439" w:rsidRDefault="002A6439" w:rsidP="002B5F93">
      <w:pPr>
        <w:tabs>
          <w:tab w:val="left" w:pos="2307"/>
        </w:tabs>
        <w:rPr>
          <w:rFonts w:ascii="TH Sarabun New" w:hAnsi="TH Sarabun New" w:cs="TH Sarabun New" w:hint="cs"/>
          <w:sz w:val="40"/>
          <w:szCs w:val="40"/>
          <w:cs/>
        </w:rPr>
      </w:pPr>
      <w:r>
        <w:rPr>
          <w:rFonts w:ascii="TH Sarabun New" w:hAnsi="TH Sarabun New" w:cs="TH Sarabun New"/>
          <w:sz w:val="40"/>
          <w:szCs w:val="40"/>
          <w:cs/>
        </w:rPr>
        <w:lastRenderedPageBreak/>
        <w:tab/>
      </w:r>
      <w:r>
        <w:rPr>
          <w:rFonts w:ascii="TH Sarabun New" w:hAnsi="TH Sarabun New" w:cs="TH Sarabun New"/>
          <w:sz w:val="40"/>
          <w:szCs w:val="40"/>
          <w:cs/>
        </w:rPr>
        <w:tab/>
      </w:r>
    </w:p>
    <w:p w14:paraId="17DB1870" w14:textId="77777777" w:rsidR="002A6439" w:rsidRPr="002B5F93" w:rsidRDefault="002A6439" w:rsidP="002B5F93">
      <w:pPr>
        <w:tabs>
          <w:tab w:val="left" w:pos="2307"/>
        </w:tabs>
        <w:rPr>
          <w:rFonts w:ascii="TH Sarabun New" w:hAnsi="TH Sarabun New" w:cs="TH Sarabun New" w:hint="cs"/>
          <w:sz w:val="40"/>
          <w:szCs w:val="40"/>
          <w:cs/>
        </w:rPr>
      </w:pPr>
      <w:r>
        <w:rPr>
          <w:rFonts w:ascii="TH Sarabun New" w:hAnsi="TH Sarabun New" w:cs="TH Sarabun New"/>
          <w:sz w:val="40"/>
          <w:szCs w:val="40"/>
          <w:cs/>
        </w:rPr>
        <w:tab/>
      </w:r>
    </w:p>
    <w:sectPr w:rsidR="002A6439" w:rsidRPr="002B5F93" w:rsidSect="00535C3E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2935" w14:textId="77777777" w:rsidR="004B4537" w:rsidRDefault="004B4537" w:rsidP="007D02F0">
      <w:pPr>
        <w:spacing w:after="0" w:line="240" w:lineRule="auto"/>
      </w:pPr>
      <w:r>
        <w:separator/>
      </w:r>
    </w:p>
  </w:endnote>
  <w:endnote w:type="continuationSeparator" w:id="0">
    <w:p w14:paraId="44ABCB38" w14:textId="77777777" w:rsidR="004B4537" w:rsidRDefault="004B4537" w:rsidP="007D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1B1C" w14:textId="77777777" w:rsidR="004B4537" w:rsidRDefault="004B4537" w:rsidP="007D02F0">
      <w:pPr>
        <w:spacing w:after="0" w:line="240" w:lineRule="auto"/>
      </w:pPr>
      <w:r>
        <w:separator/>
      </w:r>
    </w:p>
  </w:footnote>
  <w:footnote w:type="continuationSeparator" w:id="0">
    <w:p w14:paraId="1332891A" w14:textId="77777777" w:rsidR="004B4537" w:rsidRDefault="004B4537" w:rsidP="007D0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3E"/>
    <w:rsid w:val="002A6439"/>
    <w:rsid w:val="002B5F93"/>
    <w:rsid w:val="00437712"/>
    <w:rsid w:val="004A6353"/>
    <w:rsid w:val="004B4537"/>
    <w:rsid w:val="00535C3E"/>
    <w:rsid w:val="006F5FB4"/>
    <w:rsid w:val="007311CA"/>
    <w:rsid w:val="007864F5"/>
    <w:rsid w:val="007D02F0"/>
    <w:rsid w:val="00824BA1"/>
    <w:rsid w:val="009C56F1"/>
    <w:rsid w:val="00C708E2"/>
    <w:rsid w:val="00C75397"/>
    <w:rsid w:val="00C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D6976"/>
  <w15:chartTrackingRefBased/>
  <w15:docId w15:val="{1EB24D86-888C-4660-922F-C2405470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D02F0"/>
  </w:style>
  <w:style w:type="paragraph" w:styleId="a5">
    <w:name w:val="footer"/>
    <w:basedOn w:val="a"/>
    <w:link w:val="a6"/>
    <w:uiPriority w:val="99"/>
    <w:unhideWhenUsed/>
    <w:rsid w:val="007D0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D0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BF671-F286-40A3-B224-E502D283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natthanan laksananukul</dc:creator>
  <cp:keywords/>
  <dc:description/>
  <cp:lastModifiedBy>natthanan laksananukul</cp:lastModifiedBy>
  <cp:revision>4</cp:revision>
  <cp:lastPrinted>2023-05-31T08:44:00Z</cp:lastPrinted>
  <dcterms:created xsi:type="dcterms:W3CDTF">2023-05-31T07:49:00Z</dcterms:created>
  <dcterms:modified xsi:type="dcterms:W3CDTF">2023-05-31T08:44:00Z</dcterms:modified>
</cp:coreProperties>
</file>