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1DA" w:rsidRDefault="00000000">
      <w:pPr>
        <w:pStyle w:val="a3"/>
        <w:ind w:left="24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128962" cy="41232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962" cy="412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1DA" w:rsidRDefault="00DC71DA">
      <w:pPr>
        <w:pStyle w:val="a3"/>
        <w:ind w:left="0"/>
        <w:rPr>
          <w:rFonts w:ascii="Times New Roman"/>
          <w:sz w:val="20"/>
        </w:rPr>
      </w:pPr>
    </w:p>
    <w:p w:rsidR="00DC71DA" w:rsidRDefault="00000000">
      <w:pPr>
        <w:pStyle w:val="a4"/>
        <w:spacing w:before="251" w:line="235" w:lineRule="auto"/>
        <w:ind w:left="1200" w:firstLine="1299"/>
        <w:rPr>
          <w:rFonts w:ascii="TH SarabunIT๙" w:eastAsia="TH SarabunIT๙" w:hAnsi="TH SarabunIT๙" w:cs="TH SarabunIT๙"/>
        </w:rPr>
      </w:pPr>
      <w:proofErr w:type="spellStart"/>
      <w:r>
        <w:rPr>
          <w:spacing w:val="-2"/>
        </w:rPr>
        <w:t>แผนการจัดซื้อจัดจาง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สถานีต</w:t>
      </w:r>
      <w:r>
        <w:rPr>
          <w:rFonts w:ascii="TH SarabunIT๙" w:eastAsia="TH SarabunIT๙" w:hAnsi="TH SarabunIT๙" w:cs="TH SarabunIT๙"/>
          <w:spacing w:val="-2"/>
        </w:rPr>
        <w:t>ำ</w:t>
      </w:r>
      <w:r>
        <w:rPr>
          <w:spacing w:val="-2"/>
        </w:rPr>
        <w:t>รวจนครบาล</w:t>
      </w:r>
      <w:r>
        <w:rPr>
          <w:rFonts w:ascii="TH SarabunIT๙" w:eastAsia="TH SarabunIT๙" w:hAnsi="TH SarabunIT๙" w:cs="TH SarabunIT๙"/>
          <w:spacing w:val="-2"/>
        </w:rPr>
        <w:t>บางพลัด</w:t>
      </w:r>
      <w:proofErr w:type="spellEnd"/>
    </w:p>
    <w:p w:rsidR="00DC71DA" w:rsidRDefault="00000000">
      <w:pPr>
        <w:pStyle w:val="a4"/>
        <w:spacing w:line="1316" w:lineRule="exact"/>
      </w:pPr>
      <w:proofErr w:type="spellStart"/>
      <w:r>
        <w:t>ประจ</w:t>
      </w:r>
      <w:r>
        <w:rPr>
          <w:rFonts w:ascii="TH SarabunIT๙" w:eastAsia="TH SarabunIT๙" w:hAnsi="TH SarabunIT๙" w:cs="TH SarabunIT๙"/>
        </w:rPr>
        <w:t>ำ</w:t>
      </w:r>
      <w:r>
        <w:t>ปงบประมาณ</w:t>
      </w:r>
      <w:proofErr w:type="spellEnd"/>
      <w:r>
        <w:t xml:space="preserve"> </w:t>
      </w:r>
      <w:r>
        <w:rPr>
          <w:spacing w:val="-2"/>
        </w:rPr>
        <w:t>พ.ศ.2566</w:t>
      </w:r>
    </w:p>
    <w:p w:rsidR="00DC71DA" w:rsidRDefault="00DC71DA">
      <w:pPr>
        <w:spacing w:line="1316" w:lineRule="exact"/>
        <w:sectPr w:rsidR="00DC71DA">
          <w:type w:val="continuous"/>
          <w:pgSz w:w="11910" w:h="16840"/>
          <w:pgMar w:top="980" w:right="1140" w:bottom="280" w:left="1320" w:header="720" w:footer="720" w:gutter="0"/>
          <w:cols w:space="720"/>
        </w:sectPr>
      </w:pPr>
    </w:p>
    <w:p w:rsidR="00DC71DA" w:rsidRDefault="00000000">
      <w:pPr>
        <w:pStyle w:val="1"/>
        <w:spacing w:before="74" w:line="240" w:lineRule="auto"/>
        <w:ind w:left="1065"/>
      </w:pPr>
      <w:proofErr w:type="spellStart"/>
      <w:r>
        <w:rPr>
          <w:w w:val="95"/>
        </w:rPr>
        <w:lastRenderedPageBreak/>
        <w:t>แผนการจัดซื้อจัดจ</w:t>
      </w:r>
      <w:proofErr w:type="gramStart"/>
      <w:r>
        <w:rPr>
          <w:w w:val="95"/>
        </w:rPr>
        <w:t>างสถานี</w:t>
      </w:r>
      <w:r>
        <w:rPr>
          <w:rFonts w:ascii="TH SarabunIT๙" w:eastAsia="TH SarabunIT๙" w:hAnsi="TH SarabunIT๙" w:cs="TH SarabunIT๙"/>
          <w:w w:val="95"/>
        </w:rPr>
        <w:t>ตํา</w:t>
      </w:r>
      <w:r>
        <w:rPr>
          <w:w w:val="95"/>
        </w:rPr>
        <w:t>รวจนครบาลบ</w:t>
      </w:r>
      <w:r>
        <w:rPr>
          <w:rFonts w:ascii="TH SarabunIT๙" w:eastAsia="TH SarabunIT๙" w:hAnsi="TH SarabunIT๙" w:cs="TH SarabunIT๙"/>
          <w:w w:val="95"/>
        </w:rPr>
        <w:t>างพลัด</w:t>
      </w:r>
      <w:proofErr w:type="spellEnd"/>
      <w:r>
        <w:rPr>
          <w:rFonts w:ascii="TH SarabunIT๙" w:eastAsia="TH SarabunIT๙" w:hAnsi="TH SarabunIT๙" w:cs="TH SarabunIT๙"/>
          <w:spacing w:val="25"/>
        </w:rPr>
        <w:t xml:space="preserve">  </w:t>
      </w:r>
      <w:proofErr w:type="spellStart"/>
      <w:r>
        <w:rPr>
          <w:w w:val="95"/>
        </w:rPr>
        <w:t>ประจ</w:t>
      </w:r>
      <w:r>
        <w:rPr>
          <w:rFonts w:ascii="TH SarabunIT๙" w:eastAsia="TH SarabunIT๙" w:hAnsi="TH SarabunIT๙" w:cs="TH SarabunIT๙"/>
          <w:w w:val="95"/>
        </w:rPr>
        <w:t>ำ</w:t>
      </w:r>
      <w:r>
        <w:rPr>
          <w:w w:val="95"/>
        </w:rPr>
        <w:t>ป</w:t>
      </w:r>
      <w:proofErr w:type="gramEnd"/>
      <w:r>
        <w:rPr>
          <w:w w:val="95"/>
        </w:rPr>
        <w:t>งบประมาณ</w:t>
      </w:r>
      <w:proofErr w:type="spellEnd"/>
      <w:r>
        <w:rPr>
          <w:spacing w:val="25"/>
        </w:rPr>
        <w:t xml:space="preserve">  </w:t>
      </w:r>
      <w:r>
        <w:rPr>
          <w:spacing w:val="-2"/>
          <w:w w:val="95"/>
        </w:rPr>
        <w:t>พ.ศ.2566</w:t>
      </w:r>
    </w:p>
    <w:p w:rsidR="00DC71DA" w:rsidRDefault="00DC71DA">
      <w:pPr>
        <w:pStyle w:val="a3"/>
        <w:spacing w:before="12"/>
        <w:ind w:left="0"/>
        <w:rPr>
          <w:rFonts w:ascii="TH SarabunPSK"/>
          <w:b/>
          <w:sz w:val="31"/>
        </w:rPr>
      </w:pPr>
    </w:p>
    <w:p w:rsidR="00DC71DA" w:rsidRDefault="00000000">
      <w:pPr>
        <w:spacing w:line="399" w:lineRule="exact"/>
        <w:ind w:left="119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H SarabunPSK" w:hAnsi="TH SarabunPSK" w:cs="TH SarabunPSK"/>
          <w:b/>
          <w:bCs/>
          <w:spacing w:val="-3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หลักการและเหตุผล</w:t>
      </w:r>
      <w:proofErr w:type="spellEnd"/>
    </w:p>
    <w:p w:rsidR="00DC71DA" w:rsidRDefault="00000000" w:rsidP="000B1327">
      <w:pPr>
        <w:pStyle w:val="a3"/>
        <w:spacing w:line="341" w:lineRule="exact"/>
        <w:ind w:left="827"/>
        <w:jc w:val="thaiDistribute"/>
      </w:pPr>
      <w:proofErr w:type="spellStart"/>
      <w:r>
        <w:rPr>
          <w:w w:val="95"/>
        </w:rPr>
        <w:t>ตามพระราชบัญญัติการจัดซื้อจัดจางและการบริหารพัสดุภาครัฐ</w:t>
      </w:r>
      <w:proofErr w:type="spellEnd"/>
      <w:r>
        <w:rPr>
          <w:spacing w:val="46"/>
          <w:w w:val="150"/>
        </w:rPr>
        <w:t xml:space="preserve"> </w:t>
      </w:r>
      <w:r>
        <w:rPr>
          <w:w w:val="95"/>
        </w:rPr>
        <w:t>พ.ศ.2560</w:t>
      </w:r>
      <w:r>
        <w:rPr>
          <w:spacing w:val="53"/>
          <w:w w:val="150"/>
        </w:rPr>
        <w:t xml:space="preserve"> </w:t>
      </w:r>
      <w:proofErr w:type="spellStart"/>
      <w:r>
        <w:rPr>
          <w:w w:val="95"/>
        </w:rPr>
        <w:t>มาตรา</w:t>
      </w:r>
      <w:proofErr w:type="spellEnd"/>
      <w:r>
        <w:rPr>
          <w:spacing w:val="60"/>
          <w:w w:val="150"/>
        </w:rPr>
        <w:t xml:space="preserve"> </w:t>
      </w:r>
      <w:r>
        <w:rPr>
          <w:w w:val="95"/>
        </w:rPr>
        <w:t>11</w:t>
      </w:r>
      <w:r>
        <w:rPr>
          <w:spacing w:val="64"/>
          <w:w w:val="150"/>
        </w:rPr>
        <w:t xml:space="preserve"> </w:t>
      </w:r>
      <w:proofErr w:type="spellStart"/>
      <w:r>
        <w:rPr>
          <w:spacing w:val="-2"/>
          <w:w w:val="95"/>
        </w:rPr>
        <w:t>กำหนดให</w:t>
      </w:r>
      <w:proofErr w:type="spellEnd"/>
      <w:r>
        <w:rPr>
          <w:spacing w:val="-2"/>
          <w:w w:val="95"/>
        </w:rPr>
        <w:t></w:t>
      </w:r>
    </w:p>
    <w:p w:rsidR="00DC71DA" w:rsidRDefault="00000000" w:rsidP="000B1327">
      <w:pPr>
        <w:pStyle w:val="a3"/>
        <w:spacing w:before="58" w:line="278" w:lineRule="auto"/>
        <w:ind w:right="295"/>
        <w:jc w:val="thaiDistribute"/>
      </w:pPr>
      <w:r>
        <w:rPr>
          <w:spacing w:val="-2"/>
        </w:rPr>
        <w:t>หนวยงานของรัฐจัดทำแผนการจัดซื้อจัดจางประจำปและประกาศเผยแพรในระบบเครือข</w:t>
      </w:r>
      <w:proofErr w:type="spellStart"/>
      <w:r>
        <w:rPr>
          <w:spacing w:val="-2"/>
        </w:rPr>
        <w:t>ายสารสนเทศ</w:t>
      </w:r>
      <w:proofErr w:type="spellEnd"/>
      <w:r>
        <w:rPr>
          <w:spacing w:val="-2"/>
        </w:rPr>
        <w:t xml:space="preserve"> </w:t>
      </w:r>
      <w:proofErr w:type="spellStart"/>
      <w:r>
        <w:t>ของกรมบัญชีกลางและของหนวยงานรัฐตามวิธีการที่กรมบัญชีกลางกำหนด</w:t>
      </w:r>
      <w:proofErr w:type="spellEnd"/>
      <w:r>
        <w:t xml:space="preserve"> </w:t>
      </w:r>
      <w:proofErr w:type="spellStart"/>
      <w:r>
        <w:t>และใหปดประกาศโดยเปดเผย</w:t>
      </w:r>
      <w:proofErr w:type="spellEnd"/>
      <w:r>
        <w:rPr>
          <w:spacing w:val="80"/>
          <w:w w:val="150"/>
        </w:rPr>
        <w:t xml:space="preserve"> </w:t>
      </w:r>
      <w:r>
        <w:t xml:space="preserve">ณ </w:t>
      </w:r>
      <w:proofErr w:type="spellStart"/>
      <w:r>
        <w:t>สถานที่ปดประกาศของหนวยงานรัฐ</w:t>
      </w:r>
      <w:proofErr w:type="spellEnd"/>
      <w:r>
        <w:t xml:space="preserve"> </w:t>
      </w:r>
      <w:proofErr w:type="spellStart"/>
      <w:r>
        <w:t>นอกจากนี้</w:t>
      </w:r>
      <w:proofErr w:type="spellEnd"/>
      <w:r>
        <w:t xml:space="preserve"> </w:t>
      </w:r>
      <w:proofErr w:type="spellStart"/>
      <w:r>
        <w:t>จะตองปฏิบัติตามกฎหมาย</w:t>
      </w:r>
      <w:proofErr w:type="spellEnd"/>
      <w:r>
        <w:t xml:space="preserve"> </w:t>
      </w:r>
      <w:proofErr w:type="spellStart"/>
      <w:r>
        <w:t>ระเบียบ</w:t>
      </w:r>
      <w:proofErr w:type="spellEnd"/>
      <w:r>
        <w:t xml:space="preserve"> </w:t>
      </w:r>
      <w:proofErr w:type="spellStart"/>
      <w:r>
        <w:t>หรือหลักเกณฑอื่น</w:t>
      </w:r>
      <w:proofErr w:type="spellEnd"/>
      <w:r>
        <w:t xml:space="preserve"> </w:t>
      </w:r>
      <w:proofErr w:type="spellStart"/>
      <w:r>
        <w:t>ที่เกี่ยวของ</w:t>
      </w:r>
      <w:proofErr w:type="spellEnd"/>
      <w:r>
        <w:t xml:space="preserve"> </w:t>
      </w:r>
      <w:proofErr w:type="spellStart"/>
      <w:r>
        <w:t>ไมวาจะเปนเกณฑมาตรฐานและตัวชี้วัดความโปรงใสในการจัดหาพัสดุ</w:t>
      </w:r>
      <w:proofErr w:type="spellEnd"/>
      <w:r>
        <w:t xml:space="preserve"> </w:t>
      </w:r>
      <w:proofErr w:type="spellStart"/>
      <w:r>
        <w:t>ตามพระราชบัญญัติ</w:t>
      </w:r>
      <w:proofErr w:type="spellEnd"/>
      <w:r>
        <w:t xml:space="preserve"> </w:t>
      </w:r>
      <w:proofErr w:type="spellStart"/>
      <w:r>
        <w:t>ขอมูลขาวสารของทางราชการ</w:t>
      </w:r>
      <w:proofErr w:type="spellEnd"/>
      <w:r>
        <w:t xml:space="preserve"> พ.ศ.2540 </w:t>
      </w:r>
      <w:proofErr w:type="spellStart"/>
      <w:r>
        <w:t>ที่กำหนดใหสวนราชการจะตองมีการจัดทำแผนการจัดหาพัสดุ</w:t>
      </w:r>
      <w:proofErr w:type="spellEnd"/>
      <w:r>
        <w:t xml:space="preserve"> </w:t>
      </w:r>
      <w:proofErr w:type="spellStart"/>
      <w:r>
        <w:t>ประจำป</w:t>
      </w:r>
      <w:proofErr w:type="spellEnd"/>
      <w:r>
        <w:t xml:space="preserve"> </w:t>
      </w:r>
      <w:proofErr w:type="spellStart"/>
      <w:r>
        <w:rPr>
          <w:spacing w:val="9"/>
        </w:rPr>
        <w:t>โดยกำหนดวิธีการจัดหาใหสอดคลองกับภารกิจ</w:t>
      </w:r>
      <w:proofErr w:type="spellEnd"/>
      <w:r>
        <w:rPr>
          <w:spacing w:val="9"/>
        </w:rPr>
        <w:t xml:space="preserve"> </w:t>
      </w:r>
      <w:proofErr w:type="spellStart"/>
      <w:r>
        <w:t>เหมาะสมกับระเบียบ</w:t>
      </w:r>
      <w:proofErr w:type="spellEnd"/>
      <w:r>
        <w:t xml:space="preserve"> </w:t>
      </w:r>
      <w:proofErr w:type="spellStart"/>
      <w:r>
        <w:t>กฎหมายที่เกี่ยวของ</w:t>
      </w:r>
      <w:proofErr w:type="spellEnd"/>
      <w:r>
        <w:t xml:space="preserve"> </w:t>
      </w:r>
      <w:proofErr w:type="spellStart"/>
      <w:r>
        <w:t>โดยมุงหวังใหมีการแขงขันที่เปนธรรม</w:t>
      </w:r>
      <w:proofErr w:type="spellEnd"/>
      <w:r>
        <w:t xml:space="preserve"> </w:t>
      </w:r>
      <w:proofErr w:type="spellStart"/>
      <w:r>
        <w:t>รวมถึงพระราชกฤษฎีกาวาดวยหลักเกณฑและวิธีการบริหารกิจการ</w:t>
      </w:r>
      <w:proofErr w:type="spellEnd"/>
      <w:r>
        <w:t xml:space="preserve"> </w:t>
      </w:r>
      <w:proofErr w:type="spellStart"/>
      <w:r>
        <w:t>บานเมืองที่ดี</w:t>
      </w:r>
      <w:proofErr w:type="spellEnd"/>
      <w:r>
        <w:t xml:space="preserve"> พ.ศ.2546 </w:t>
      </w:r>
      <w:proofErr w:type="spellStart"/>
      <w:r>
        <w:t>มาตรา</w:t>
      </w:r>
      <w:proofErr w:type="spellEnd"/>
      <w:r>
        <w:t xml:space="preserve"> 23 </w:t>
      </w:r>
      <w:proofErr w:type="spellStart"/>
      <w:r>
        <w:t>กำหนดวา</w:t>
      </w:r>
      <w:proofErr w:type="spellEnd"/>
      <w:r>
        <w:t xml:space="preserve"> </w:t>
      </w:r>
      <w:proofErr w:type="spellStart"/>
      <w:r>
        <w:t>การจัดซื้อจัดจางใหสวนราชการดำเนินการโดยเปดเผย</w:t>
      </w:r>
      <w:proofErr w:type="spellEnd"/>
      <w:r>
        <w:t xml:space="preserve"> </w:t>
      </w:r>
      <w:proofErr w:type="spellStart"/>
      <w:r>
        <w:t>และเที่ยงธรรม</w:t>
      </w:r>
      <w:proofErr w:type="spellEnd"/>
      <w:r>
        <w:t xml:space="preserve"> </w:t>
      </w:r>
      <w:proofErr w:type="spellStart"/>
      <w:r>
        <w:t>โดยพิจารณาประโยชนและผลเสียทางสังคม</w:t>
      </w:r>
      <w:proofErr w:type="spellEnd"/>
      <w:r>
        <w:t xml:space="preserve"> </w:t>
      </w:r>
      <w:proofErr w:type="spellStart"/>
      <w:r>
        <w:t>ภาระตอประชาชน</w:t>
      </w:r>
      <w:proofErr w:type="spellEnd"/>
      <w:r>
        <w:t xml:space="preserve"> </w:t>
      </w:r>
      <w:proofErr w:type="spellStart"/>
      <w:r>
        <w:t>คุณภาพ</w:t>
      </w:r>
      <w:proofErr w:type="spellEnd"/>
      <w:r>
        <w:t xml:space="preserve"> </w:t>
      </w:r>
      <w:proofErr w:type="spellStart"/>
      <w:r>
        <w:t>วัตถุประสงคที่จะใช</w:t>
      </w:r>
      <w:proofErr w:type="spellEnd"/>
      <w:r>
        <w:t xml:space="preserve"> </w:t>
      </w:r>
      <w:proofErr w:type="spellStart"/>
      <w:r>
        <w:t>ราคา</w:t>
      </w:r>
      <w:proofErr w:type="spellEnd"/>
      <w:r>
        <w:t xml:space="preserve"> </w:t>
      </w:r>
      <w:proofErr w:type="spellStart"/>
      <w:r>
        <w:t>และประโยชนระยะยาวของสวนราชการที่จะไดรับ</w:t>
      </w:r>
      <w:proofErr w:type="spellEnd"/>
      <w:r>
        <w:t xml:space="preserve"> </w:t>
      </w:r>
      <w:proofErr w:type="spellStart"/>
      <w:r>
        <w:t>ทั้งนี้</w:t>
      </w:r>
      <w:proofErr w:type="spellEnd"/>
      <w:r>
        <w:t xml:space="preserve"> </w:t>
      </w:r>
      <w:proofErr w:type="spellStart"/>
      <w:r>
        <w:t>เพื่อใหสวนราชการมีวิธีการจัดหาพัสดุใหเกิด</w:t>
      </w:r>
      <w:proofErr w:type="spellEnd"/>
      <w:r>
        <w:t xml:space="preserve"> </w:t>
      </w:r>
      <w:proofErr w:type="spellStart"/>
      <w:r>
        <w:t>ความคุมคา</w:t>
      </w:r>
      <w:proofErr w:type="spellEnd"/>
      <w:r>
        <w:t xml:space="preserve"> </w:t>
      </w:r>
      <w:proofErr w:type="spellStart"/>
      <w:r>
        <w:t>โปรงใส</w:t>
      </w:r>
      <w:proofErr w:type="spellEnd"/>
      <w:r>
        <w:t xml:space="preserve"> </w:t>
      </w:r>
      <w:proofErr w:type="spellStart"/>
      <w:r>
        <w:t>มีประสิทธิภาพ</w:t>
      </w:r>
      <w:proofErr w:type="spellEnd"/>
      <w:r>
        <w:t xml:space="preserve"> </w:t>
      </w:r>
      <w:proofErr w:type="spellStart"/>
      <w:r>
        <w:t>สอดคลองกับหลักธรรมาภิบาล</w:t>
      </w:r>
      <w:proofErr w:type="spellEnd"/>
      <w:r>
        <w:t xml:space="preserve"> </w:t>
      </w:r>
      <w:proofErr w:type="spellStart"/>
      <w:r>
        <w:t>ซึ่งเปนสวนสำคัญในการบริหารราชการ</w:t>
      </w:r>
      <w:proofErr w:type="spellEnd"/>
      <w:r>
        <w:t xml:space="preserve"> </w:t>
      </w:r>
      <w:proofErr w:type="spellStart"/>
      <w:r>
        <w:rPr>
          <w:spacing w:val="-4"/>
        </w:rPr>
        <w:t>แผนดิน</w:t>
      </w:r>
      <w:proofErr w:type="spellEnd"/>
    </w:p>
    <w:p w:rsidR="00DC71DA" w:rsidRDefault="00000000" w:rsidP="000B1327">
      <w:pPr>
        <w:pStyle w:val="a3"/>
        <w:spacing w:line="278" w:lineRule="auto"/>
        <w:ind w:right="227" w:firstLine="707"/>
        <w:jc w:val="thaiDistribute"/>
      </w:pPr>
      <w:proofErr w:type="spellStart"/>
      <w:r>
        <w:t>เพื่อใหเปนไปตามระเบียบ</w:t>
      </w:r>
      <w:proofErr w:type="spellEnd"/>
      <w:r>
        <w:t xml:space="preserve"> </w:t>
      </w:r>
      <w:proofErr w:type="spellStart"/>
      <w:r>
        <w:t>กฎหมาย</w:t>
      </w:r>
      <w:proofErr w:type="spellEnd"/>
      <w:r>
        <w:t xml:space="preserve"> </w:t>
      </w:r>
      <w:proofErr w:type="spellStart"/>
      <w:r>
        <w:t>ประกาศ</w:t>
      </w:r>
      <w:proofErr w:type="spellEnd"/>
      <w:r>
        <w:t xml:space="preserve"> </w:t>
      </w:r>
      <w:proofErr w:type="spellStart"/>
      <w:r>
        <w:t>ของทางราชการที่เกี่ยวของ</w:t>
      </w:r>
      <w:proofErr w:type="spellEnd"/>
      <w:r>
        <w:t xml:space="preserve"> </w:t>
      </w:r>
      <w:proofErr w:type="spellStart"/>
      <w:r>
        <w:t>และใหการจัดซื้อจัดจาง</w:t>
      </w:r>
      <w:proofErr w:type="spellEnd"/>
      <w:r>
        <w:t xml:space="preserve"> </w:t>
      </w:r>
      <w:proofErr w:type="spellStart"/>
      <w:r>
        <w:t>ของหนวยงานเปนไปอยางมีประสิทธิภาพ</w:t>
      </w:r>
      <w:proofErr w:type="spellEnd"/>
      <w:r>
        <w:t xml:space="preserve"> </w:t>
      </w:r>
      <w:proofErr w:type="spellStart"/>
      <w:r>
        <w:t>โปรงใส</w:t>
      </w:r>
      <w:proofErr w:type="spellEnd"/>
      <w:r>
        <w:t xml:space="preserve"> </w:t>
      </w:r>
      <w:proofErr w:type="spellStart"/>
      <w:r>
        <w:t>ตรวจสอบได</w:t>
      </w:r>
      <w:proofErr w:type="spellEnd"/>
      <w:r>
        <w:t xml:space="preserve"> </w:t>
      </w:r>
      <w:proofErr w:type="spellStart"/>
      <w:r>
        <w:t>สถานีตำรวจนครบาลบางพลัดจึงไดจัดทำ</w:t>
      </w:r>
      <w:proofErr w:type="spellEnd"/>
      <w:r>
        <w:t xml:space="preserve"> </w:t>
      </w:r>
      <w:proofErr w:type="spellStart"/>
      <w:r>
        <w:t>แผนการจัดซื้อจัดจางประจำปงบประมาณ</w:t>
      </w:r>
      <w:proofErr w:type="spellEnd"/>
      <w:r>
        <w:t xml:space="preserve"> พ.ศ.2566</w:t>
      </w:r>
    </w:p>
    <w:p w:rsidR="00DC71DA" w:rsidRDefault="00DC71DA">
      <w:pPr>
        <w:pStyle w:val="a3"/>
        <w:spacing w:before="6"/>
        <w:ind w:left="0"/>
        <w:rPr>
          <w:sz w:val="40"/>
        </w:rPr>
      </w:pPr>
    </w:p>
    <w:p w:rsidR="00DC71DA" w:rsidRDefault="00000000">
      <w:pPr>
        <w:pStyle w:val="1"/>
        <w:spacing w:before="1"/>
      </w:pPr>
      <w:r>
        <w:t>2.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วัตถุประสงค</w:t>
      </w:r>
      <w:proofErr w:type="spellEnd"/>
      <w:r>
        <w:rPr>
          <w:spacing w:val="-2"/>
        </w:rPr>
        <w:t></w:t>
      </w:r>
    </w:p>
    <w:p w:rsidR="00DC71DA" w:rsidRDefault="00000000" w:rsidP="000B1327">
      <w:pPr>
        <w:pStyle w:val="a3"/>
        <w:spacing w:line="341" w:lineRule="exact"/>
        <w:ind w:left="827"/>
        <w:jc w:val="thaiDistribute"/>
      </w:pPr>
      <w:r>
        <w:rPr>
          <w:w w:val="95"/>
        </w:rPr>
        <w:t>2.1</w:t>
      </w:r>
      <w:r>
        <w:rPr>
          <w:spacing w:val="77"/>
        </w:rPr>
        <w:t xml:space="preserve"> </w:t>
      </w:r>
      <w:proofErr w:type="spellStart"/>
      <w:r>
        <w:rPr>
          <w:w w:val="95"/>
        </w:rPr>
        <w:t>เพื่อใหการดำเนินงานดานพัสดุของสถานีตำรวจนครบาลบางพลัด</w:t>
      </w:r>
      <w:proofErr w:type="spellEnd"/>
      <w:r>
        <w:rPr>
          <w:spacing w:val="78"/>
        </w:rPr>
        <w:t xml:space="preserve"> </w:t>
      </w:r>
      <w:proofErr w:type="spellStart"/>
      <w:r>
        <w:rPr>
          <w:w w:val="95"/>
        </w:rPr>
        <w:t>เปนไปตามระเบียบ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2"/>
          <w:w w:val="95"/>
        </w:rPr>
        <w:t>กฎหมาย</w:t>
      </w:r>
      <w:proofErr w:type="spellEnd"/>
    </w:p>
    <w:p w:rsidR="00DC71DA" w:rsidRDefault="00000000" w:rsidP="000B1327">
      <w:pPr>
        <w:pStyle w:val="a3"/>
        <w:spacing w:before="56"/>
        <w:jc w:val="thaiDistribute"/>
      </w:pPr>
      <w:proofErr w:type="spellStart"/>
      <w:r>
        <w:t>ขอบังคับ</w:t>
      </w:r>
      <w:proofErr w:type="spellEnd"/>
      <w:r>
        <w:rPr>
          <w:spacing w:val="-13"/>
        </w:rPr>
        <w:t xml:space="preserve"> </w:t>
      </w:r>
      <w:proofErr w:type="spellStart"/>
      <w:r>
        <w:t>และประกาศตางๆ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ของทางราชการที่เกี่ยวของ</w:t>
      </w:r>
      <w:proofErr w:type="spellEnd"/>
    </w:p>
    <w:p w:rsidR="00DC71DA" w:rsidRDefault="00000000" w:rsidP="000B1327">
      <w:pPr>
        <w:pStyle w:val="a3"/>
        <w:spacing w:before="58" w:line="278" w:lineRule="auto"/>
        <w:ind w:firstLine="707"/>
        <w:jc w:val="thaiDistribute"/>
      </w:pPr>
      <w:r>
        <w:rPr>
          <w:w w:val="95"/>
        </w:rPr>
        <w:t xml:space="preserve">2.2 </w:t>
      </w:r>
      <w:proofErr w:type="spellStart"/>
      <w:r>
        <w:rPr>
          <w:w w:val="95"/>
        </w:rPr>
        <w:t>เพื่อใหการบริหารงานดานพัสดุของสถานีตำรวจนครบาลบางพลัด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เปนไปอยางมีประสิทธิภาพ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เกิด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ประโยชนสูงสุดแกทางราชการ</w:t>
      </w:r>
      <w:proofErr w:type="spellEnd"/>
      <w:r>
        <w:t xml:space="preserve"> </w:t>
      </w:r>
      <w:proofErr w:type="spellStart"/>
      <w:r>
        <w:t>มีความโปรงใส</w:t>
      </w:r>
      <w:proofErr w:type="spellEnd"/>
      <w:r>
        <w:t xml:space="preserve"> </w:t>
      </w:r>
      <w:proofErr w:type="spellStart"/>
      <w:r>
        <w:t>ตรวจสอบได</w:t>
      </w:r>
      <w:proofErr w:type="spellEnd"/>
      <w:r>
        <w:t></w:t>
      </w:r>
    </w:p>
    <w:p w:rsidR="00DC71DA" w:rsidRDefault="00000000" w:rsidP="000B1327">
      <w:pPr>
        <w:pStyle w:val="a3"/>
        <w:spacing w:before="1" w:line="278" w:lineRule="auto"/>
        <w:ind w:firstLine="707"/>
        <w:jc w:val="thaiDistribute"/>
      </w:pPr>
      <w:r>
        <w:t xml:space="preserve">2.3 </w:t>
      </w:r>
      <w:proofErr w:type="spellStart"/>
      <w:r>
        <w:t>เพื่อใหมีแนวทางในการดำเนินงานดานพัสดุที่ชัดเจน</w:t>
      </w:r>
      <w:proofErr w:type="spellEnd"/>
      <w:r>
        <w:t xml:space="preserve"> </w:t>
      </w:r>
      <w:proofErr w:type="spellStart"/>
      <w:r>
        <w:t>ปองกันการเกิดขอผิดพลาด</w:t>
      </w:r>
      <w:proofErr w:type="spellEnd"/>
      <w:r>
        <w:t xml:space="preserve"> </w:t>
      </w:r>
      <w:proofErr w:type="spellStart"/>
      <w:r>
        <w:t>ลดภาระหรือ</w:t>
      </w:r>
      <w:proofErr w:type="spellEnd"/>
      <w:r>
        <w:t xml:space="preserve"> </w:t>
      </w:r>
      <w:proofErr w:type="spellStart"/>
      <w:r>
        <w:rPr>
          <w:spacing w:val="-2"/>
        </w:rPr>
        <w:t>ความซ้ำซอนในการจัดหาพัสดุ</w:t>
      </w:r>
      <w:proofErr w:type="spellEnd"/>
    </w:p>
    <w:p w:rsidR="00DC71DA" w:rsidRDefault="00000000" w:rsidP="000B1327">
      <w:pPr>
        <w:pStyle w:val="a3"/>
        <w:spacing w:before="1" w:line="276" w:lineRule="auto"/>
        <w:ind w:firstLine="707"/>
        <w:jc w:val="thaiDistribute"/>
      </w:pPr>
      <w:r>
        <w:t>2.4</w:t>
      </w:r>
      <w:r>
        <w:rPr>
          <w:spacing w:val="40"/>
        </w:rPr>
        <w:t xml:space="preserve"> </w:t>
      </w:r>
      <w:proofErr w:type="spellStart"/>
      <w:r>
        <w:t>เพื่อใหผูบังคับบัญชาสามารถกำกับติดตาม</w:t>
      </w:r>
      <w:proofErr w:type="spellEnd"/>
      <w:r>
        <w:rPr>
          <w:spacing w:val="40"/>
        </w:rPr>
        <w:t xml:space="preserve"> </w:t>
      </w:r>
      <w:proofErr w:type="spellStart"/>
      <w:r>
        <w:t>ตรวจสอบการดำเนินงานดานพัสดุของหนวยงาน</w:t>
      </w:r>
      <w:proofErr w:type="spellEnd"/>
      <w:r>
        <w:rPr>
          <w:spacing w:val="80"/>
        </w:rPr>
        <w:t xml:space="preserve"> </w:t>
      </w:r>
      <w:proofErr w:type="spellStart"/>
      <w:r>
        <w:rPr>
          <w:spacing w:val="-2"/>
        </w:rPr>
        <w:t>ไดอยางใกลชิดและมีประสิทธิภาพ</w:t>
      </w:r>
      <w:proofErr w:type="spellEnd"/>
    </w:p>
    <w:p w:rsidR="00DC71DA" w:rsidRDefault="00DC71DA">
      <w:pPr>
        <w:spacing w:line="276" w:lineRule="auto"/>
        <w:sectPr w:rsidR="00DC71DA">
          <w:pgSz w:w="11910" w:h="16840"/>
          <w:pgMar w:top="1340" w:right="1140" w:bottom="280" w:left="1320" w:header="720" w:footer="720" w:gutter="0"/>
          <w:cols w:space="720"/>
        </w:sectPr>
      </w:pPr>
    </w:p>
    <w:p w:rsidR="00DC71DA" w:rsidRDefault="00000000">
      <w:pPr>
        <w:pStyle w:val="1"/>
        <w:spacing w:before="83" w:line="414" w:lineRule="exact"/>
      </w:pPr>
      <w:r>
        <w:lastRenderedPageBreak/>
        <w:t>3.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วิธีการดำเนินงาน</w:t>
      </w:r>
      <w:proofErr w:type="spellEnd"/>
    </w:p>
    <w:p w:rsidR="00DC71DA" w:rsidRDefault="00000000" w:rsidP="000B1327">
      <w:pPr>
        <w:pStyle w:val="a3"/>
        <w:spacing w:line="278" w:lineRule="auto"/>
        <w:ind w:firstLine="707"/>
        <w:jc w:val="thaiDistribute"/>
      </w:pPr>
      <w:r>
        <w:t xml:space="preserve">3.1 </w:t>
      </w:r>
      <w:proofErr w:type="spellStart"/>
      <w:r>
        <w:t>สำรวจความตองการซื้อ</w:t>
      </w:r>
      <w:proofErr w:type="spellEnd"/>
      <w:r>
        <w:t xml:space="preserve"> </w:t>
      </w:r>
      <w:proofErr w:type="spellStart"/>
      <w:r>
        <w:t>หรือจางประเภทตางๆ</w:t>
      </w:r>
      <w:proofErr w:type="spellEnd"/>
      <w:r>
        <w:t xml:space="preserve"> </w:t>
      </w:r>
      <w:proofErr w:type="spellStart"/>
      <w:r>
        <w:t>จากทุกฝายในหนวยงาน</w:t>
      </w:r>
      <w:proofErr w:type="spellEnd"/>
      <w:r>
        <w:t xml:space="preserve"> </w:t>
      </w:r>
      <w:proofErr w:type="spellStart"/>
      <w:r>
        <w:t>ประจำปงบประมาณ</w:t>
      </w:r>
      <w:proofErr w:type="spellEnd"/>
      <w:r>
        <w:t xml:space="preserve"> </w:t>
      </w:r>
      <w:r>
        <w:rPr>
          <w:spacing w:val="-2"/>
        </w:rPr>
        <w:t>พ.ศ.2566</w:t>
      </w:r>
    </w:p>
    <w:p w:rsidR="00DC71DA" w:rsidRDefault="00000000" w:rsidP="000B1327">
      <w:pPr>
        <w:pStyle w:val="a3"/>
        <w:spacing w:line="278" w:lineRule="auto"/>
        <w:ind w:firstLine="707"/>
        <w:jc w:val="thaiDistribute"/>
      </w:pPr>
      <w:r>
        <w:rPr>
          <w:w w:val="95"/>
        </w:rPr>
        <w:t>3.2</w:t>
      </w:r>
      <w:r>
        <w:t xml:space="preserve"> </w:t>
      </w:r>
      <w:proofErr w:type="spellStart"/>
      <w:r>
        <w:rPr>
          <w:w w:val="95"/>
        </w:rPr>
        <w:t>จัดทำแผนการจัดซื้อจัดจาง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ประจำปงบประมาณ</w:t>
      </w:r>
      <w:proofErr w:type="spellEnd"/>
      <w:r>
        <w:t xml:space="preserve"> </w:t>
      </w:r>
      <w:r>
        <w:rPr>
          <w:w w:val="95"/>
        </w:rPr>
        <w:t>พ.ศ.2566</w:t>
      </w:r>
      <w:r>
        <w:t xml:space="preserve"> </w:t>
      </w:r>
      <w:proofErr w:type="spellStart"/>
      <w:r>
        <w:rPr>
          <w:w w:val="95"/>
        </w:rPr>
        <w:t>โดยกำหนดวงเงินงบประมาณ</w:t>
      </w:r>
      <w:proofErr w:type="spellEnd"/>
      <w:r>
        <w:rPr>
          <w:w w:val="95"/>
        </w:rPr>
        <w:t xml:space="preserve"> </w:t>
      </w:r>
      <w:proofErr w:type="spellStart"/>
      <w:proofErr w:type="gramStart"/>
      <w:r>
        <w:rPr>
          <w:w w:val="95"/>
        </w:rPr>
        <w:t>และ</w:t>
      </w:r>
      <w:proofErr w:type="spellEnd"/>
      <w:r>
        <w:rPr>
          <w:spacing w:val="40"/>
        </w:rPr>
        <w:t xml:space="preserve">  </w:t>
      </w:r>
      <w:proofErr w:type="spellStart"/>
      <w:r>
        <w:rPr>
          <w:spacing w:val="-2"/>
        </w:rPr>
        <w:t>ระยะเวลาที่จะจัดซื้อหรือจัดจ</w:t>
      </w:r>
      <w:proofErr w:type="gramEnd"/>
      <w:r>
        <w:rPr>
          <w:spacing w:val="-2"/>
        </w:rPr>
        <w:t>าง</w:t>
      </w:r>
      <w:proofErr w:type="spellEnd"/>
    </w:p>
    <w:p w:rsidR="00DC71DA" w:rsidRDefault="00000000" w:rsidP="000B1327">
      <w:pPr>
        <w:pStyle w:val="a3"/>
        <w:spacing w:line="360" w:lineRule="exact"/>
        <w:ind w:left="827"/>
        <w:jc w:val="thaiDistribute"/>
      </w:pPr>
      <w:r>
        <w:rPr>
          <w:w w:val="95"/>
        </w:rPr>
        <w:t>3.3</w:t>
      </w:r>
      <w:r>
        <w:rPr>
          <w:spacing w:val="69"/>
          <w:w w:val="150"/>
        </w:rPr>
        <w:t xml:space="preserve"> </w:t>
      </w:r>
      <w:r>
        <w:rPr>
          <w:w w:val="95"/>
        </w:rPr>
        <w:t>เสนอผูบังคับบัญชาเพื่อพิจารณาอนุมัติแผนการจัดซื้อจัดจางประจำป</w:t>
      </w:r>
      <w:proofErr w:type="gramStart"/>
      <w:r>
        <w:rPr>
          <w:w w:val="95"/>
        </w:rPr>
        <w:t>งบประมาณ</w:t>
      </w:r>
      <w:r>
        <w:rPr>
          <w:spacing w:val="30"/>
        </w:rPr>
        <w:t xml:space="preserve">  </w:t>
      </w:r>
      <w:r>
        <w:rPr>
          <w:spacing w:val="-2"/>
          <w:w w:val="95"/>
        </w:rPr>
        <w:t>พ.ศ.2566</w:t>
      </w:r>
      <w:proofErr w:type="gramEnd"/>
    </w:p>
    <w:p w:rsidR="00DC71DA" w:rsidRDefault="00DC71DA">
      <w:pPr>
        <w:pStyle w:val="a3"/>
        <w:spacing w:before="7"/>
        <w:ind w:left="0"/>
        <w:rPr>
          <w:sz w:val="42"/>
        </w:rPr>
      </w:pPr>
    </w:p>
    <w:p w:rsidR="00DC71DA" w:rsidRDefault="00000000">
      <w:pPr>
        <w:pStyle w:val="1"/>
        <w:spacing w:line="415" w:lineRule="exact"/>
      </w:pPr>
      <w:r>
        <w:t>4.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ระยะเวลาดำเนินการ</w:t>
      </w:r>
      <w:proofErr w:type="spellEnd"/>
    </w:p>
    <w:p w:rsidR="00DC71DA" w:rsidRDefault="00000000">
      <w:pPr>
        <w:pStyle w:val="a3"/>
        <w:spacing w:line="357" w:lineRule="exact"/>
        <w:ind w:left="840"/>
      </w:pPr>
      <w:proofErr w:type="spellStart"/>
      <w:r>
        <w:rPr>
          <w:w w:val="95"/>
        </w:rPr>
        <w:t>ภายในปงบประมาณ</w:t>
      </w:r>
      <w:proofErr w:type="spellEnd"/>
      <w:r>
        <w:rPr>
          <w:spacing w:val="68"/>
        </w:rPr>
        <w:t xml:space="preserve"> </w:t>
      </w:r>
      <w:r>
        <w:rPr>
          <w:spacing w:val="-2"/>
        </w:rPr>
        <w:t>พ.ศ.2566</w:t>
      </w:r>
    </w:p>
    <w:p w:rsidR="00DC71DA" w:rsidRDefault="00DC71DA">
      <w:pPr>
        <w:pStyle w:val="a3"/>
        <w:spacing w:before="11"/>
        <w:ind w:left="0"/>
        <w:rPr>
          <w:sz w:val="42"/>
        </w:rPr>
      </w:pPr>
    </w:p>
    <w:p w:rsidR="00DC71DA" w:rsidRDefault="00000000">
      <w:pPr>
        <w:pStyle w:val="1"/>
      </w:pPr>
      <w:r>
        <w:t>5.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ประโยชนที่คาดวาจะไดรับ</w:t>
      </w:r>
      <w:proofErr w:type="spellEnd"/>
    </w:p>
    <w:p w:rsidR="00DC71DA" w:rsidRDefault="00000000" w:rsidP="000B1327">
      <w:pPr>
        <w:pStyle w:val="a3"/>
        <w:spacing w:line="341" w:lineRule="exact"/>
        <w:ind w:left="827"/>
      </w:pPr>
      <w:r>
        <w:rPr>
          <w:w w:val="95"/>
        </w:rPr>
        <w:t>5.1</w:t>
      </w:r>
      <w:r>
        <w:rPr>
          <w:spacing w:val="70"/>
        </w:rPr>
        <w:t xml:space="preserve"> </w:t>
      </w:r>
      <w:proofErr w:type="spellStart"/>
      <w:r>
        <w:rPr>
          <w:w w:val="95"/>
        </w:rPr>
        <w:t>การดำเนินงานดานพัสดุของสถานีตำรวจนครบาลบางพลัด</w:t>
      </w:r>
      <w:proofErr w:type="spellEnd"/>
      <w:r>
        <w:rPr>
          <w:spacing w:val="70"/>
        </w:rPr>
        <w:t xml:space="preserve"> </w:t>
      </w:r>
      <w:proofErr w:type="spellStart"/>
      <w:r>
        <w:rPr>
          <w:w w:val="95"/>
        </w:rPr>
        <w:t>เปนไปตามระเบียบ</w:t>
      </w:r>
      <w:proofErr w:type="spellEnd"/>
      <w:r>
        <w:rPr>
          <w:spacing w:val="70"/>
        </w:rPr>
        <w:t xml:space="preserve"> </w:t>
      </w:r>
      <w:proofErr w:type="spellStart"/>
      <w:r>
        <w:rPr>
          <w:spacing w:val="-2"/>
          <w:w w:val="95"/>
        </w:rPr>
        <w:t>กฎหมายขอบังคับ</w:t>
      </w:r>
      <w:proofErr w:type="spellEnd"/>
    </w:p>
    <w:p w:rsidR="00DC71DA" w:rsidRDefault="00000000" w:rsidP="000B1327">
      <w:pPr>
        <w:pStyle w:val="a3"/>
        <w:spacing w:before="58"/>
      </w:pPr>
      <w:proofErr w:type="spellStart"/>
      <w:r>
        <w:t>และประกาศตางๆ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2"/>
        </w:rPr>
        <w:t>ของทางราชการที่เกี่ยวของ</w:t>
      </w:r>
      <w:proofErr w:type="spellEnd"/>
    </w:p>
    <w:p w:rsidR="00DC71DA" w:rsidRDefault="00000000" w:rsidP="000B1327">
      <w:pPr>
        <w:pStyle w:val="a3"/>
        <w:spacing w:before="59" w:line="278" w:lineRule="auto"/>
        <w:ind w:right="462" w:firstLine="707"/>
      </w:pPr>
      <w:r>
        <w:rPr>
          <w:w w:val="95"/>
        </w:rPr>
        <w:t xml:space="preserve">5.2 </w:t>
      </w:r>
      <w:proofErr w:type="spellStart"/>
      <w:r>
        <w:rPr>
          <w:w w:val="95"/>
        </w:rPr>
        <w:t>การบริหารงานดานพัสดุของสถานีตำรวจนครบาลบางพลัด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เปนไปอยางมีประสิทธิภาพ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เกิดประโย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ชน</w:t>
      </w:r>
      <w:proofErr w:type="spellEnd"/>
      <w:r>
        <w:t xml:space="preserve"> </w:t>
      </w:r>
      <w:proofErr w:type="spellStart"/>
      <w:r>
        <w:t>สูงสุดแกทางราชการ</w:t>
      </w:r>
      <w:proofErr w:type="spellEnd"/>
      <w:r>
        <w:t xml:space="preserve"> </w:t>
      </w:r>
      <w:proofErr w:type="spellStart"/>
      <w:r>
        <w:t>มีความโปรงใส</w:t>
      </w:r>
      <w:proofErr w:type="spellEnd"/>
      <w:r>
        <w:t xml:space="preserve"> </w:t>
      </w:r>
      <w:proofErr w:type="spellStart"/>
      <w:r>
        <w:t>ตรวจสอบได</w:t>
      </w:r>
      <w:proofErr w:type="spellEnd"/>
      <w:r>
        <w:t></w:t>
      </w:r>
    </w:p>
    <w:p w:rsidR="00DC71DA" w:rsidRDefault="00000000" w:rsidP="000B1327">
      <w:pPr>
        <w:pStyle w:val="a3"/>
        <w:spacing w:before="1" w:line="276" w:lineRule="auto"/>
        <w:ind w:firstLine="707"/>
      </w:pPr>
      <w:r>
        <w:t>5.3</w:t>
      </w:r>
      <w:r>
        <w:rPr>
          <w:spacing w:val="40"/>
        </w:rPr>
        <w:t xml:space="preserve"> </w:t>
      </w:r>
      <w:proofErr w:type="spellStart"/>
      <w:r>
        <w:t>การดำเนินงานดานพัสดุมีความชัดเจน</w:t>
      </w:r>
      <w:proofErr w:type="spellEnd"/>
      <w:r>
        <w:rPr>
          <w:spacing w:val="40"/>
        </w:rPr>
        <w:t xml:space="preserve"> </w:t>
      </w:r>
      <w:proofErr w:type="spellStart"/>
      <w:r>
        <w:t>ลดขอผิดพลาดในกระบวนการจัดซื้อจัดจาง</w:t>
      </w:r>
      <w:proofErr w:type="spellEnd"/>
      <w:r>
        <w:rPr>
          <w:spacing w:val="40"/>
        </w:rPr>
        <w:t xml:space="preserve"> </w:t>
      </w:r>
      <w:proofErr w:type="spellStart"/>
      <w:r>
        <w:t>ลดภาระ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หรือความซ้ำซอนในการจัดหาพัสดุ</w:t>
      </w:r>
      <w:proofErr w:type="spellEnd"/>
    </w:p>
    <w:p w:rsidR="00DC71DA" w:rsidRDefault="00000000" w:rsidP="000B1327">
      <w:pPr>
        <w:pStyle w:val="a3"/>
        <w:spacing w:before="6" w:line="278" w:lineRule="auto"/>
        <w:ind w:right="462" w:firstLine="707"/>
        <w:jc w:val="thaiDistribute"/>
      </w:pPr>
      <w:r>
        <w:rPr>
          <w:spacing w:val="9"/>
        </w:rPr>
        <w:t xml:space="preserve">5.4 </w:t>
      </w:r>
      <w:r>
        <w:rPr>
          <w:spacing w:val="12"/>
        </w:rPr>
        <w:t xml:space="preserve">ผูบังคับบัญชาสามารถกำกับติดตามตรวจสอบการดำเนินงานดานพัสดุของหนวยงาน </w:t>
      </w:r>
      <w:proofErr w:type="spellStart"/>
      <w:r>
        <w:rPr>
          <w:spacing w:val="-2"/>
        </w:rPr>
        <w:t>ไดอยางใกลชิดและมีประสิทธิภาพ</w:t>
      </w:r>
      <w:proofErr w:type="spellEnd"/>
    </w:p>
    <w:p w:rsidR="00DC71DA" w:rsidRDefault="00DC71DA">
      <w:pPr>
        <w:spacing w:line="278" w:lineRule="auto"/>
        <w:sectPr w:rsidR="00DC71DA">
          <w:pgSz w:w="11910" w:h="16840"/>
          <w:pgMar w:top="1340" w:right="1140" w:bottom="280" w:left="1320" w:header="720" w:footer="720" w:gutter="0"/>
          <w:cols w:space="720"/>
        </w:sectPr>
      </w:pPr>
    </w:p>
    <w:p w:rsidR="00DC71DA" w:rsidRDefault="00000000">
      <w:pPr>
        <w:spacing w:before="86" w:after="12" w:line="271" w:lineRule="auto"/>
        <w:ind w:left="6344" w:hanging="3670"/>
        <w:rPr>
          <w:b/>
          <w:bCs/>
          <w:sz w:val="36"/>
          <w:szCs w:val="36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6"/>
          <w:szCs w:val="36"/>
        </w:rPr>
        <w:lastRenderedPageBreak/>
        <w:t>แผนการจัดซื้อจัดจาง</w:t>
      </w:r>
      <w:proofErr w:type="spellEnd"/>
      <w:r>
        <w:rPr>
          <w:rFonts w:ascii="TH SarabunPSK" w:eastAsia="TH SarabunPSK" w:hAnsi="TH SarabunPSK" w:cs="TH SarabunPSK"/>
          <w:b/>
          <w:bCs/>
          <w:spacing w:val="-9"/>
          <w:sz w:val="36"/>
          <w:szCs w:val="36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6"/>
          <w:szCs w:val="36"/>
        </w:rPr>
        <w:t>ประจําปงบประมาณ</w:t>
      </w:r>
      <w:proofErr w:type="spellEnd"/>
      <w:r>
        <w:rPr>
          <w:rFonts w:ascii="TH SarabunPSK" w:eastAsia="TH SarabunPSK" w:hAnsi="TH SarabunPSK" w:cs="TH SarabunPSK"/>
          <w:b/>
          <w:bCs/>
          <w:spacing w:val="-9"/>
          <w:sz w:val="36"/>
          <w:szCs w:val="36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>พ.ศ.2566</w:t>
      </w:r>
      <w:r>
        <w:rPr>
          <w:rFonts w:ascii="TH SarabunPSK" w:eastAsia="TH SarabunPSK" w:hAnsi="TH SarabunPSK" w:cs="TH SarabunPSK"/>
          <w:b/>
          <w:bCs/>
          <w:spacing w:val="-9"/>
          <w:sz w:val="36"/>
          <w:szCs w:val="36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>(</w:t>
      </w:r>
      <w:proofErr w:type="spellStart"/>
      <w:r>
        <w:rPr>
          <w:rFonts w:ascii="TH SarabunPSK" w:eastAsia="TH SarabunPSK" w:hAnsi="TH SarabunPSK" w:cs="TH SarabunPSK"/>
          <w:b/>
          <w:bCs/>
          <w:sz w:val="36"/>
          <w:szCs w:val="36"/>
        </w:rPr>
        <w:t>ตุลาคม</w:t>
      </w:r>
      <w:proofErr w:type="spellEnd"/>
      <w:r>
        <w:rPr>
          <w:rFonts w:ascii="TH SarabunPSK" w:eastAsia="TH SarabunPSK" w:hAnsi="TH SarabunPSK" w:cs="TH SarabunPSK"/>
          <w:b/>
          <w:bCs/>
          <w:spacing w:val="-9"/>
          <w:sz w:val="36"/>
          <w:szCs w:val="36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>2565</w:t>
      </w:r>
      <w:r>
        <w:rPr>
          <w:rFonts w:ascii="TH SarabunPSK" w:eastAsia="TH SarabunPSK" w:hAnsi="TH SarabunPSK" w:cs="TH SarabunPSK"/>
          <w:b/>
          <w:bCs/>
          <w:spacing w:val="-9"/>
          <w:sz w:val="36"/>
          <w:szCs w:val="36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eastAsia="TH SarabunPSK" w:hAnsi="TH SarabunPSK" w:cs="TH SarabunPSK"/>
          <w:b/>
          <w:bCs/>
          <w:spacing w:val="-9"/>
          <w:sz w:val="36"/>
          <w:szCs w:val="36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6"/>
          <w:szCs w:val="36"/>
        </w:rPr>
        <w:t>มีนาคม</w:t>
      </w:r>
      <w:proofErr w:type="spellEnd"/>
      <w:r>
        <w:rPr>
          <w:rFonts w:ascii="TH SarabunPSK" w:eastAsia="TH SarabunPSK" w:hAnsi="TH SarabunPSK" w:cs="TH SarabunPSK"/>
          <w:b/>
          <w:bCs/>
          <w:spacing w:val="-9"/>
          <w:sz w:val="36"/>
          <w:szCs w:val="36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>2566)</w:t>
      </w:r>
      <w:r>
        <w:rPr>
          <w:rFonts w:ascii="TH SarabunPSK" w:eastAsia="TH SarabunPSK" w:hAnsi="TH SarabunPSK" w:cs="TH SarabunPSK"/>
          <w:b/>
          <w:bCs/>
          <w:spacing w:val="-9"/>
          <w:sz w:val="36"/>
          <w:szCs w:val="36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>(</w:t>
      </w:r>
      <w:proofErr w:type="spellStart"/>
      <w:r>
        <w:rPr>
          <w:rFonts w:ascii="TH SarabunPSK" w:eastAsia="TH SarabunPSK" w:hAnsi="TH SarabunPSK" w:cs="TH SarabunPSK"/>
          <w:b/>
          <w:bCs/>
          <w:sz w:val="36"/>
          <w:szCs w:val="36"/>
        </w:rPr>
        <w:t>แยกรายโครงการ</w:t>
      </w:r>
      <w:proofErr w:type="spellEnd"/>
      <w:r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) </w:t>
      </w:r>
      <w:proofErr w:type="spellStart"/>
      <w:r>
        <w:rPr>
          <w:rFonts w:ascii="TH SarabunPSK" w:eastAsia="TH SarabunPSK" w:hAnsi="TH SarabunPSK" w:cs="TH SarabunPSK"/>
          <w:b/>
          <w:bCs/>
          <w:spacing w:val="-2"/>
          <w:sz w:val="36"/>
          <w:szCs w:val="36"/>
        </w:rPr>
        <w:t>สถานีตํารวจนครบาลบ</w:t>
      </w:r>
      <w:r>
        <w:rPr>
          <w:b/>
          <w:bCs/>
          <w:spacing w:val="-2"/>
          <w:sz w:val="36"/>
          <w:szCs w:val="36"/>
        </w:rPr>
        <w:t>างพลัด</w:t>
      </w:r>
      <w:proofErr w:type="spellEnd"/>
    </w:p>
    <w:tbl>
      <w:tblPr>
        <w:tblStyle w:val="TableNormal"/>
        <w:tblW w:w="0" w:type="auto"/>
        <w:tblInd w:w="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311"/>
        <w:gridCol w:w="2345"/>
        <w:gridCol w:w="3311"/>
        <w:gridCol w:w="1653"/>
        <w:gridCol w:w="1918"/>
      </w:tblGrid>
      <w:tr w:rsidR="00DC71DA">
        <w:trPr>
          <w:trHeight w:val="474"/>
        </w:trPr>
        <w:tc>
          <w:tcPr>
            <w:tcW w:w="653" w:type="dxa"/>
            <w:vMerge w:val="restart"/>
            <w:shd w:val="clear" w:color="auto" w:fill="BDD7EE"/>
          </w:tcPr>
          <w:p w:rsidR="00DC71DA" w:rsidRDefault="00000000">
            <w:pPr>
              <w:pStyle w:val="TableParagraph"/>
              <w:spacing w:before="265"/>
              <w:ind w:left="81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t>ลําดับ</w:t>
            </w:r>
            <w:proofErr w:type="spellEnd"/>
          </w:p>
        </w:tc>
        <w:tc>
          <w:tcPr>
            <w:tcW w:w="4311" w:type="dxa"/>
            <w:vMerge w:val="restart"/>
            <w:shd w:val="clear" w:color="auto" w:fill="BDD7EE"/>
          </w:tcPr>
          <w:p w:rsidR="00DC71DA" w:rsidRDefault="00000000">
            <w:pPr>
              <w:pStyle w:val="TableParagraph"/>
              <w:spacing w:before="265"/>
              <w:ind w:left="1645" w:right="1609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ชื่อโครงการ</w:t>
            </w:r>
            <w:proofErr w:type="spellEnd"/>
          </w:p>
        </w:tc>
        <w:tc>
          <w:tcPr>
            <w:tcW w:w="2345" w:type="dxa"/>
            <w:vMerge w:val="restart"/>
            <w:shd w:val="clear" w:color="auto" w:fill="BDD7EE"/>
          </w:tcPr>
          <w:p w:rsidR="00DC71DA" w:rsidRDefault="00000000">
            <w:pPr>
              <w:pStyle w:val="TableParagraph"/>
              <w:spacing w:before="27"/>
              <w:ind w:left="380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ระยะเวลาที่คาดวา</w:t>
            </w:r>
            <w:proofErr w:type="spellEnd"/>
          </w:p>
          <w:p w:rsidR="00DC71DA" w:rsidRDefault="00000000">
            <w:pPr>
              <w:pStyle w:val="TableParagraph"/>
              <w:spacing w:before="75"/>
              <w:ind w:left="512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จะจัดซื้อจัดจาง</w:t>
            </w:r>
            <w:proofErr w:type="spellEnd"/>
          </w:p>
        </w:tc>
        <w:tc>
          <w:tcPr>
            <w:tcW w:w="4964" w:type="dxa"/>
            <w:gridSpan w:val="2"/>
            <w:shd w:val="clear" w:color="auto" w:fill="BDD7EE"/>
          </w:tcPr>
          <w:p w:rsidR="00DC71DA" w:rsidRDefault="00000000">
            <w:pPr>
              <w:pStyle w:val="TableParagraph"/>
              <w:spacing w:before="18"/>
              <w:ind w:left="1963" w:right="193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1918" w:type="dxa"/>
            <w:vMerge w:val="restart"/>
            <w:shd w:val="clear" w:color="auto" w:fill="BDD7EE"/>
          </w:tcPr>
          <w:p w:rsidR="00DC71DA" w:rsidRDefault="00000000">
            <w:pPr>
              <w:pStyle w:val="TableParagraph"/>
              <w:spacing w:before="265"/>
              <w:ind w:left="54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หมายเหตุ</w:t>
            </w:r>
            <w:proofErr w:type="spellEnd"/>
          </w:p>
        </w:tc>
      </w:tr>
      <w:tr w:rsidR="00DC71DA">
        <w:trPr>
          <w:trHeight w:val="474"/>
        </w:trPr>
        <w:tc>
          <w:tcPr>
            <w:tcW w:w="653" w:type="dxa"/>
            <w:vMerge/>
            <w:tcBorders>
              <w:top w:val="nil"/>
            </w:tcBorders>
            <w:shd w:val="clear" w:color="auto" w:fill="BDD7EE"/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/>
            <w:tcBorders>
              <w:top w:val="nil"/>
            </w:tcBorders>
            <w:shd w:val="clear" w:color="auto" w:fill="BDD7EE"/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  <w:shd w:val="clear" w:color="auto" w:fill="BDD7EE"/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tcBorders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7"/>
              <w:ind w:left="464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แผนงาน</w:t>
            </w:r>
            <w:proofErr w:type="spellEnd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โครงการ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1653" w:type="dxa"/>
            <w:tcBorders>
              <w:lef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7"/>
              <w:ind w:left="364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จํานวนเงิน</w:t>
            </w:r>
            <w:proofErr w:type="spellEnd"/>
          </w:p>
        </w:tc>
        <w:tc>
          <w:tcPr>
            <w:tcW w:w="1918" w:type="dxa"/>
            <w:vMerge/>
            <w:tcBorders>
              <w:top w:val="nil"/>
            </w:tcBorders>
            <w:shd w:val="clear" w:color="auto" w:fill="BDD7EE"/>
          </w:tcPr>
          <w:p w:rsidR="00DC71DA" w:rsidRDefault="00DC71DA">
            <w:pPr>
              <w:rPr>
                <w:sz w:val="2"/>
                <w:szCs w:val="2"/>
              </w:rPr>
            </w:pPr>
          </w:p>
        </w:tc>
      </w:tr>
      <w:tr w:rsidR="00DC71DA">
        <w:trPr>
          <w:trHeight w:val="475"/>
        </w:trPr>
        <w:tc>
          <w:tcPr>
            <w:tcW w:w="653" w:type="dxa"/>
            <w:tcBorders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8"/>
              <w:ind w:left="38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1</w:t>
            </w:r>
          </w:p>
        </w:tc>
        <w:tc>
          <w:tcPr>
            <w:tcW w:w="4311" w:type="dxa"/>
            <w:tcBorders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8"/>
              <w:ind w:left="37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จางเหมาบริการทําความสะอาด</w:t>
            </w:r>
            <w:proofErr w:type="spellEnd"/>
          </w:p>
        </w:tc>
        <w:tc>
          <w:tcPr>
            <w:tcW w:w="2345" w:type="dxa"/>
            <w:tcBorders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8"/>
              <w:ind w:left="464" w:right="431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ต.ค.65</w:t>
            </w:r>
            <w:r>
              <w:rPr>
                <w:spacing w:val="-10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-</w:t>
            </w:r>
            <w:r>
              <w:rPr>
                <w:spacing w:val="-8"/>
                <w:w w:val="95"/>
                <w:sz w:val="32"/>
                <w:szCs w:val="32"/>
              </w:rPr>
              <w:t xml:space="preserve"> </w:t>
            </w:r>
            <w:r>
              <w:rPr>
                <w:spacing w:val="-2"/>
                <w:w w:val="95"/>
                <w:sz w:val="32"/>
                <w:szCs w:val="32"/>
              </w:rPr>
              <w:t>มี.ค.66</w:t>
            </w:r>
          </w:p>
        </w:tc>
        <w:tc>
          <w:tcPr>
            <w:tcW w:w="3311" w:type="dxa"/>
            <w:vMerge w:val="restart"/>
            <w:tcBorders>
              <w:right w:val="single" w:sz="2" w:space="0" w:color="000000"/>
            </w:tcBorders>
          </w:tcPr>
          <w:p w:rsidR="00DC71DA" w:rsidRDefault="00000000">
            <w:pPr>
              <w:pStyle w:val="TableParagraph"/>
              <w:spacing w:before="27" w:line="283" w:lineRule="auto"/>
              <w:ind w:left="116" w:right="339"/>
              <w:jc w:val="both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โครงการ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การบังคับใชกฎหมาย</w:t>
            </w:r>
            <w:proofErr w:type="spellEnd"/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อํานวยความยุติธรรม</w:t>
            </w:r>
            <w:proofErr w:type="spellEnd"/>
            <w:r>
              <w:rPr>
                <w:rFonts w:ascii="TH SarabunPSK" w:eastAsia="TH SarabunPSK" w:hAnsi="TH SarabunPSK" w:cs="TH SarabunPSK"/>
                <w:b/>
                <w:bCs/>
                <w:spacing w:val="-1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และบริการ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ประชาชน</w:t>
            </w:r>
            <w:proofErr w:type="spellEnd"/>
          </w:p>
          <w:p w:rsidR="00DC71DA" w:rsidRDefault="00000000">
            <w:pPr>
              <w:pStyle w:val="TableParagraph"/>
              <w:spacing w:line="419" w:lineRule="exact"/>
              <w:ind w:left="116"/>
              <w:jc w:val="both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โครงการ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:</w:t>
            </w:r>
            <w:proofErr w:type="gramEnd"/>
            <w:r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ปฏิรูประบบงานตํารวจ</w:t>
            </w:r>
            <w:proofErr w:type="spellEnd"/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8"/>
              <w:ind w:right="78"/>
              <w:jc w:val="righ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12,100.00</w:t>
            </w:r>
          </w:p>
        </w:tc>
        <w:tc>
          <w:tcPr>
            <w:tcW w:w="1918" w:type="dxa"/>
            <w:tcBorders>
              <w:bottom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C71DA">
        <w:trPr>
          <w:trHeight w:val="474"/>
        </w:trPr>
        <w:tc>
          <w:tcPr>
            <w:tcW w:w="6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17"/>
              <w:ind w:left="38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2</w:t>
            </w:r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17"/>
              <w:ind w:left="37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คาเชาเครื่องถายเอกสาร</w:t>
            </w:r>
            <w:proofErr w:type="spellEnd"/>
          </w:p>
        </w:tc>
        <w:tc>
          <w:tcPr>
            <w:tcW w:w="2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17"/>
              <w:ind w:left="464" w:right="431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ต.ค.65</w:t>
            </w:r>
            <w:r>
              <w:rPr>
                <w:spacing w:val="-10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-</w:t>
            </w:r>
            <w:r>
              <w:rPr>
                <w:spacing w:val="-8"/>
                <w:w w:val="95"/>
                <w:sz w:val="32"/>
                <w:szCs w:val="32"/>
              </w:rPr>
              <w:t xml:space="preserve"> </w:t>
            </w:r>
            <w:r>
              <w:rPr>
                <w:spacing w:val="-2"/>
                <w:w w:val="95"/>
                <w:sz w:val="32"/>
                <w:szCs w:val="32"/>
              </w:rPr>
              <w:t>มี.ค.66</w:t>
            </w:r>
          </w:p>
        </w:tc>
        <w:tc>
          <w:tcPr>
            <w:tcW w:w="3311" w:type="dxa"/>
            <w:vMerge/>
            <w:tcBorders>
              <w:top w:val="nil"/>
              <w:right w:val="single" w:sz="2" w:space="0" w:color="000000"/>
            </w:tcBorders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38"/>
              <w:ind w:right="107"/>
              <w:jc w:val="righ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28,800.00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C71DA">
        <w:trPr>
          <w:trHeight w:val="474"/>
        </w:trPr>
        <w:tc>
          <w:tcPr>
            <w:tcW w:w="653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7"/>
              <w:ind w:left="38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3</w:t>
            </w:r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7"/>
              <w:ind w:left="37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จัดซื้อน้ํามันเชื้อเพลิง</w:t>
            </w:r>
            <w:proofErr w:type="spellEnd"/>
          </w:p>
        </w:tc>
        <w:tc>
          <w:tcPr>
            <w:tcW w:w="2345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7"/>
              <w:ind w:left="464" w:right="431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ต.ค.65</w:t>
            </w:r>
            <w:r>
              <w:rPr>
                <w:spacing w:val="-10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-</w:t>
            </w:r>
            <w:r>
              <w:rPr>
                <w:spacing w:val="-8"/>
                <w:w w:val="95"/>
                <w:sz w:val="32"/>
                <w:szCs w:val="32"/>
              </w:rPr>
              <w:t xml:space="preserve"> </w:t>
            </w:r>
            <w:r>
              <w:rPr>
                <w:spacing w:val="-2"/>
                <w:w w:val="95"/>
                <w:sz w:val="32"/>
                <w:szCs w:val="32"/>
              </w:rPr>
              <w:t>มี.ค.66</w:t>
            </w:r>
          </w:p>
        </w:tc>
        <w:tc>
          <w:tcPr>
            <w:tcW w:w="3311" w:type="dxa"/>
            <w:vMerge/>
            <w:tcBorders>
              <w:top w:val="nil"/>
              <w:right w:val="single" w:sz="2" w:space="0" w:color="000000"/>
            </w:tcBorders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7"/>
              <w:ind w:right="78"/>
              <w:jc w:val="right"/>
              <w:rPr>
                <w:sz w:val="32"/>
              </w:rPr>
            </w:pPr>
            <w:r>
              <w:rPr>
                <w:spacing w:val="-2"/>
                <w:w w:val="95"/>
                <w:sz w:val="32"/>
              </w:rPr>
              <w:t>956,011.93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C71DA">
        <w:trPr>
          <w:trHeight w:val="474"/>
        </w:trPr>
        <w:tc>
          <w:tcPr>
            <w:tcW w:w="6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17"/>
              <w:ind w:left="38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4</w:t>
            </w:r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17"/>
              <w:ind w:left="37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วัสดุสํานักงาน</w:t>
            </w:r>
            <w:proofErr w:type="spellEnd"/>
          </w:p>
        </w:tc>
        <w:tc>
          <w:tcPr>
            <w:tcW w:w="2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17"/>
              <w:ind w:left="464" w:right="431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ต.ค.65</w:t>
            </w:r>
            <w:r>
              <w:rPr>
                <w:spacing w:val="-10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-</w:t>
            </w:r>
            <w:r>
              <w:rPr>
                <w:spacing w:val="-8"/>
                <w:w w:val="95"/>
                <w:sz w:val="32"/>
                <w:szCs w:val="32"/>
              </w:rPr>
              <w:t xml:space="preserve"> </w:t>
            </w:r>
            <w:r>
              <w:rPr>
                <w:spacing w:val="-2"/>
                <w:w w:val="95"/>
                <w:sz w:val="32"/>
                <w:szCs w:val="32"/>
              </w:rPr>
              <w:t>มี.ค.66</w:t>
            </w:r>
          </w:p>
        </w:tc>
        <w:tc>
          <w:tcPr>
            <w:tcW w:w="3311" w:type="dxa"/>
            <w:vMerge/>
            <w:tcBorders>
              <w:top w:val="nil"/>
              <w:right w:val="single" w:sz="2" w:space="0" w:color="000000"/>
            </w:tcBorders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17"/>
              <w:ind w:right="138"/>
              <w:jc w:val="righ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13,300.00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C71DA">
        <w:trPr>
          <w:trHeight w:val="474"/>
        </w:trPr>
        <w:tc>
          <w:tcPr>
            <w:tcW w:w="653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6"/>
              <w:ind w:left="38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5</w:t>
            </w:r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6"/>
              <w:ind w:left="37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วัสดุงานจราจร</w:t>
            </w:r>
            <w:proofErr w:type="spellEnd"/>
          </w:p>
        </w:tc>
        <w:tc>
          <w:tcPr>
            <w:tcW w:w="2345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6"/>
              <w:ind w:left="464" w:right="431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ต.ค.65</w:t>
            </w:r>
            <w:r>
              <w:rPr>
                <w:spacing w:val="-10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-</w:t>
            </w:r>
            <w:r>
              <w:rPr>
                <w:spacing w:val="-8"/>
                <w:w w:val="95"/>
                <w:sz w:val="32"/>
                <w:szCs w:val="32"/>
              </w:rPr>
              <w:t xml:space="preserve"> </w:t>
            </w:r>
            <w:r>
              <w:rPr>
                <w:spacing w:val="-2"/>
                <w:w w:val="95"/>
                <w:sz w:val="32"/>
                <w:szCs w:val="32"/>
              </w:rPr>
              <w:t>มี.ค.66</w:t>
            </w:r>
          </w:p>
        </w:tc>
        <w:tc>
          <w:tcPr>
            <w:tcW w:w="3311" w:type="dxa"/>
            <w:vMerge/>
            <w:tcBorders>
              <w:top w:val="nil"/>
              <w:right w:val="single" w:sz="2" w:space="0" w:color="000000"/>
            </w:tcBorders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6"/>
              <w:ind w:right="78"/>
              <w:jc w:val="righ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9,400.00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C71DA">
        <w:trPr>
          <w:trHeight w:val="474"/>
        </w:trPr>
        <w:tc>
          <w:tcPr>
            <w:tcW w:w="6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16"/>
              <w:ind w:left="38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8</w:t>
            </w:r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16"/>
              <w:ind w:left="37"/>
              <w:rPr>
                <w:sz w:val="32"/>
                <w:szCs w:val="32"/>
              </w:rPr>
            </w:pPr>
            <w:proofErr w:type="spellStart"/>
            <w:r>
              <w:rPr>
                <w:spacing w:val="-2"/>
                <w:sz w:val="32"/>
                <w:szCs w:val="32"/>
              </w:rPr>
              <w:t>จางเหมาบริการซอมรถราชการ</w:t>
            </w:r>
            <w:proofErr w:type="spellEnd"/>
          </w:p>
        </w:tc>
        <w:tc>
          <w:tcPr>
            <w:tcW w:w="2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16"/>
              <w:ind w:left="464" w:right="431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ต.ค.65</w:t>
            </w:r>
            <w:r>
              <w:rPr>
                <w:spacing w:val="-10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-</w:t>
            </w:r>
            <w:r>
              <w:rPr>
                <w:spacing w:val="-8"/>
                <w:w w:val="95"/>
                <w:sz w:val="32"/>
                <w:szCs w:val="32"/>
              </w:rPr>
              <w:t xml:space="preserve"> </w:t>
            </w:r>
            <w:r>
              <w:rPr>
                <w:spacing w:val="-2"/>
                <w:w w:val="95"/>
                <w:sz w:val="32"/>
                <w:szCs w:val="32"/>
              </w:rPr>
              <w:t>มี.ค.66</w:t>
            </w:r>
          </w:p>
        </w:tc>
        <w:tc>
          <w:tcPr>
            <w:tcW w:w="3311" w:type="dxa"/>
            <w:vMerge/>
            <w:tcBorders>
              <w:top w:val="nil"/>
              <w:right w:val="single" w:sz="2" w:space="0" w:color="000000"/>
            </w:tcBorders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16"/>
              <w:ind w:right="138"/>
              <w:jc w:val="righ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34,300.00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C71DA">
        <w:trPr>
          <w:trHeight w:val="473"/>
        </w:trPr>
        <w:tc>
          <w:tcPr>
            <w:tcW w:w="653" w:type="dxa"/>
            <w:tcBorders>
              <w:top w:val="single" w:sz="2" w:space="0" w:color="000000"/>
            </w:tcBorders>
          </w:tcPr>
          <w:p w:rsidR="00DC71DA" w:rsidRDefault="00000000">
            <w:pPr>
              <w:pStyle w:val="TableParagraph"/>
              <w:spacing w:before="16"/>
              <w:ind w:left="38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9</w:t>
            </w:r>
          </w:p>
        </w:tc>
        <w:tc>
          <w:tcPr>
            <w:tcW w:w="4311" w:type="dxa"/>
            <w:tcBorders>
              <w:top w:val="single" w:sz="2" w:space="0" w:color="000000"/>
            </w:tcBorders>
          </w:tcPr>
          <w:p w:rsidR="00DC71DA" w:rsidRDefault="00000000">
            <w:pPr>
              <w:pStyle w:val="TableParagraph"/>
              <w:spacing w:before="16"/>
              <w:ind w:left="37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โครงการอบรม</w:t>
            </w:r>
            <w:proofErr w:type="spellEnd"/>
            <w:r>
              <w:rPr>
                <w:spacing w:val="-9"/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กิจกรรม</w:t>
            </w:r>
            <w:proofErr w:type="spellEnd"/>
            <w:r>
              <w:rPr>
                <w:spacing w:val="-8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-2"/>
                <w:sz w:val="32"/>
                <w:szCs w:val="32"/>
              </w:rPr>
              <w:t>งานพิธี</w:t>
            </w:r>
            <w:proofErr w:type="spellEnd"/>
          </w:p>
        </w:tc>
        <w:tc>
          <w:tcPr>
            <w:tcW w:w="2345" w:type="dxa"/>
            <w:tcBorders>
              <w:top w:val="single" w:sz="2" w:space="0" w:color="000000"/>
            </w:tcBorders>
          </w:tcPr>
          <w:p w:rsidR="00DC71DA" w:rsidRDefault="00000000">
            <w:pPr>
              <w:pStyle w:val="TableParagraph"/>
              <w:spacing w:before="16"/>
              <w:ind w:left="464" w:right="431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ต.ค.65</w:t>
            </w:r>
            <w:r>
              <w:rPr>
                <w:spacing w:val="-10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-</w:t>
            </w:r>
            <w:r>
              <w:rPr>
                <w:spacing w:val="-8"/>
                <w:w w:val="95"/>
                <w:sz w:val="32"/>
                <w:szCs w:val="32"/>
              </w:rPr>
              <w:t xml:space="preserve"> </w:t>
            </w:r>
            <w:r>
              <w:rPr>
                <w:spacing w:val="-2"/>
                <w:w w:val="95"/>
                <w:sz w:val="32"/>
                <w:szCs w:val="32"/>
              </w:rPr>
              <w:t>มี.ค.66</w:t>
            </w:r>
          </w:p>
        </w:tc>
        <w:tc>
          <w:tcPr>
            <w:tcW w:w="3311" w:type="dxa"/>
            <w:vMerge/>
            <w:tcBorders>
              <w:top w:val="nil"/>
              <w:right w:val="single" w:sz="2" w:space="0" w:color="000000"/>
            </w:tcBorders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</w:tcBorders>
          </w:tcPr>
          <w:p w:rsidR="00DC71DA" w:rsidRDefault="00000000">
            <w:pPr>
              <w:pStyle w:val="TableParagraph"/>
              <w:spacing w:before="16"/>
              <w:ind w:right="78"/>
              <w:jc w:val="righ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20,000.00</w:t>
            </w:r>
          </w:p>
        </w:tc>
        <w:tc>
          <w:tcPr>
            <w:tcW w:w="1918" w:type="dxa"/>
            <w:tcBorders>
              <w:top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C71DA">
        <w:trPr>
          <w:trHeight w:val="474"/>
        </w:trPr>
        <w:tc>
          <w:tcPr>
            <w:tcW w:w="10620" w:type="dxa"/>
            <w:gridSpan w:val="4"/>
            <w:shd w:val="clear" w:color="auto" w:fill="BDD7EE"/>
          </w:tcPr>
          <w:p w:rsidR="00DC71DA" w:rsidRDefault="00000000">
            <w:pPr>
              <w:pStyle w:val="TableParagraph"/>
              <w:spacing w:before="18"/>
              <w:ind w:right="22"/>
              <w:jc w:val="right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รวมทั้งสิ้น</w:t>
            </w:r>
            <w:proofErr w:type="spellEnd"/>
          </w:p>
        </w:tc>
        <w:tc>
          <w:tcPr>
            <w:tcW w:w="1653" w:type="dxa"/>
            <w:shd w:val="clear" w:color="auto" w:fill="BDD7EE"/>
          </w:tcPr>
          <w:p w:rsidR="00DC71DA" w:rsidRDefault="00000000">
            <w:pPr>
              <w:pStyle w:val="TableParagraph"/>
              <w:spacing w:before="18"/>
              <w:ind w:left="114"/>
              <w:rPr>
                <w:b/>
                <w:sz w:val="32"/>
              </w:rPr>
            </w:pPr>
            <w:r>
              <w:rPr>
                <w:rFonts w:ascii="TH SarabunPSK"/>
                <w:b/>
                <w:spacing w:val="-2"/>
                <w:sz w:val="32"/>
              </w:rPr>
              <w:t>1,0</w:t>
            </w:r>
            <w:r>
              <w:rPr>
                <w:b/>
                <w:spacing w:val="-2"/>
                <w:sz w:val="32"/>
              </w:rPr>
              <w:t>73</w:t>
            </w:r>
            <w:r>
              <w:rPr>
                <w:rFonts w:ascii="TH SarabunPSK"/>
                <w:b/>
                <w:spacing w:val="-2"/>
                <w:sz w:val="32"/>
              </w:rPr>
              <w:t>,</w:t>
            </w:r>
            <w:r>
              <w:rPr>
                <w:b/>
                <w:spacing w:val="-2"/>
                <w:sz w:val="32"/>
              </w:rPr>
              <w:t>911</w:t>
            </w:r>
            <w:r>
              <w:rPr>
                <w:rFonts w:ascii="TH SarabunPSK"/>
                <w:b/>
                <w:spacing w:val="-2"/>
                <w:sz w:val="32"/>
              </w:rPr>
              <w:t>.</w:t>
            </w:r>
            <w:r>
              <w:rPr>
                <w:b/>
                <w:spacing w:val="-2"/>
                <w:sz w:val="32"/>
              </w:rPr>
              <w:t>93</w:t>
            </w:r>
          </w:p>
        </w:tc>
        <w:tc>
          <w:tcPr>
            <w:tcW w:w="1918" w:type="dxa"/>
            <w:shd w:val="clear" w:color="auto" w:fill="BDD7EE"/>
          </w:tcPr>
          <w:p w:rsidR="00DC71DA" w:rsidRDefault="00000000">
            <w:pPr>
              <w:pStyle w:val="TableParagraph"/>
              <w:spacing w:before="27"/>
              <w:ind w:left="38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5"/>
                <w:sz w:val="32"/>
                <w:szCs w:val="32"/>
              </w:rPr>
              <w:t>บาท</w:t>
            </w:r>
            <w:proofErr w:type="spellEnd"/>
          </w:p>
        </w:tc>
      </w:tr>
    </w:tbl>
    <w:p w:rsidR="00DC71DA" w:rsidRDefault="00DC71DA">
      <w:pPr>
        <w:rPr>
          <w:rFonts w:ascii="TH SarabunPSK" w:eastAsia="TH SarabunPSK" w:hAnsi="TH SarabunPSK" w:cs="TH SarabunPSK"/>
          <w:sz w:val="32"/>
          <w:szCs w:val="32"/>
        </w:rPr>
        <w:sectPr w:rsidR="00DC71DA">
          <w:pgSz w:w="15840" w:h="12240" w:orient="landscape"/>
          <w:pgMar w:top="1000" w:right="400" w:bottom="280" w:left="380" w:header="720" w:footer="720" w:gutter="0"/>
          <w:cols w:space="720"/>
        </w:sectPr>
      </w:pPr>
    </w:p>
    <w:p w:rsidR="00DC71DA" w:rsidRDefault="00000000">
      <w:pPr>
        <w:spacing w:before="83" w:after="11" w:line="271" w:lineRule="auto"/>
        <w:ind w:left="6206" w:right="1100" w:hanging="2547"/>
        <w:rPr>
          <w:b/>
          <w:bCs/>
          <w:sz w:val="33"/>
          <w:szCs w:val="33"/>
        </w:rPr>
      </w:pPr>
      <w:r>
        <w:lastRenderedPageBreak/>
        <w:pict>
          <v:group id="docshapegroup1" o:spid="_x0000_s1036" style="position:absolute;left:0;text-align:left;margin-left:25.2pt;margin-top:122.45pt;width:740.9pt;height:22.8pt;z-index:-16047616;mso-position-horizontal-relative:page" coordorigin="504,2449" coordsize="14818,456">
            <v:rect id="docshape2" o:spid="_x0000_s1038" style="position:absolute;left:504;top:2448;width:14818;height:456" fillcolor="#ddebf7" stroked="f"/>
            <v:shape id="docshape3" o:spid="_x0000_s1037" style="position:absolute;left:6482;top:2650;width:3704;height:113" coordorigin="6482,2651" coordsize="3704,113" o:spt="100" adj="0,,0" path="m6595,2651r-113,57l6595,2763r,-50l6576,2713r,-10l6595,2703r,-52xm10073,2651r,112l10176,2713r-84,l10092,2703r84,l10073,2651xm6595,2703r-19,l6576,2713r19,l6595,2703xm10073,2703r-3478,l6595,2713r3478,l10073,2703xm10176,2703r-84,l10092,2713r84,l10186,2708r-10,-5xe" fillcolor="#4472c4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4" o:spid="_x0000_s1033" style="position:absolute;left:0;text-align:left;margin-left:25.2pt;margin-top:217.8pt;width:740.9pt;height:22.8pt;z-index:-16047104;mso-position-horizontal-relative:page;mso-position-vertical-relative:page" coordorigin="504,4356" coordsize="14818,456">
            <v:rect id="docshape5" o:spid="_x0000_s1035" style="position:absolute;left:504;top:4356;width:14818;height:456" fillcolor="#ddebf7" stroked="f"/>
            <v:shape id="docshape6" o:spid="_x0000_s1034" style="position:absolute;left:6477;top:4514;width:3689;height:113" coordorigin="6478,4514" coordsize="3689,113" o:spt="100" adj="0,,0" path="m6590,4514r-112,56l6590,4627r,-53l6571,4574r,-9l6590,4565r,-51xm10056,4514r,113l10157,4574r-82,l10075,4565r82,l10056,4514xm6590,4565r-19,l6571,4574r19,l6590,4565xm10056,4565r-3466,l6590,4574r3466,l10056,4565xm10157,4565r-82,l10075,4574r82,l10166,4570r-9,-5xe" fillcolor="#4472c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7" o:spid="_x0000_s1030" style="position:absolute;left:0;text-align:left;margin-left:25.2pt;margin-top:263.15pt;width:740.9pt;height:22.8pt;z-index:-16046592;mso-position-horizontal-relative:page;mso-position-vertical-relative:page" coordorigin="504,5263" coordsize="14818,456">
            <v:rect id="docshape8" o:spid="_x0000_s1032" style="position:absolute;left:504;top:5263;width:14818;height:456" fillcolor="#ddebf7" stroked="f"/>
            <v:shape id="docshape9" o:spid="_x0000_s1031" style="position:absolute;left:6453;top:5421;width:3692;height:113" coordorigin="6454,5422" coordsize="3692,113" o:spt="100" adj="0,,0" path="m6564,5422r-110,55l6564,5534r,-52l6547,5482r,-10l6564,5472r,-50xm10032,5422r,112l10135,5482r-84,l10051,5472r84,l10032,5422xm6564,5472r-17,l6547,5482r17,l6564,5472xm10032,5472r-3468,l6564,5482r3468,l10032,5472xm10135,5472r-84,l10051,5482r84,l10145,5477r-10,-5xe" fillcolor="#4472c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10" o:spid="_x0000_s1029" style="position:absolute;left:0;text-align:left;margin-left:324.95pt;margin-top:109.15pt;width:186.15pt;height:5.9pt;z-index:-16046080;mso-position-horizontal-relative:page" coordorigin="6499,2183" coordsize="3723,118" o:spt="100" adj="0,,0" path="m10109,2250r,50l10212,2250r-84,l10109,2250xm6612,2183r-113,55l6612,2293r,-50l6593,2243r,-10l6612,2233r,-50xm10109,2240r,10l10128,2250r,-10l10109,2240xm10109,2187r,53l10128,2240r,10l10212,2250r10,-5l10109,2187xm6612,2233r,10l10109,2250r,-10l6612,2233xm6593,2233r,10l6612,2243r,-10l6593,2233xm6612,2233r-19,l6612,2233r,xe" fillcolor="#4472c4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11" o:spid="_x0000_s1028" style="position:absolute;left:0;text-align:left;margin-left:324.25pt;margin-top:204.1pt;width:185.2pt;height:5.55pt;z-index:-16045568;mso-position-horizontal-relative:page;mso-position-vertical-relative:page" coordorigin="6485,4082" coordsize="3704,111" o:spt="100" adj="0,,0" path="m6598,4082r-113,56l6598,4193r,-51l6578,4142r,-9l6598,4133r,-51xm10078,4082r,111l10178,4142r-84,l10094,4133r84,l10078,4082xm6598,4133r-20,l6578,4142r20,l6598,4133xm10078,4133r-3480,l6598,4142r3480,l10078,4133xm10178,4133r-84,l10094,4142r84,l10188,4138r-10,-5xe" fillcolor="#4472c4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2" o:spid="_x0000_s1027" style="position:absolute;left:0;text-align:left;margin-left:322.8pt;margin-top:292.45pt;width:184.7pt;height:5.55pt;z-index:-16045056;mso-position-horizontal-relative:page;mso-position-vertical-relative:page" coordorigin="6456,5849" coordsize="3694,111" o:spt="100" adj="0,,0" path="m6569,5849r-113,55l6569,5959r,-50l6550,5909r,-10l6569,5899r,-50xm10039,5849r,110l10140,5909r-82,l10058,5899r82,l10039,5849xm6569,5899r-19,l6550,5909r19,l6569,5899xm10039,5899r-3470,l6569,5909r3470,l10039,5899xm10140,5899r-82,l10058,5909r82,l10150,5904r-10,-5xe" fillcolor="#4472c4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3" o:spid="_x0000_s1026" style="position:absolute;left:0;text-align:left;margin-left:322.9pt;margin-top:248.4pt;width:185.2pt;height:5.65pt;z-index:-16044544;mso-position-horizontal-relative:page;mso-position-vertical-relative:page" coordorigin="6458,4968" coordsize="3704,113" o:spt="100" adj="0,,0" path="m6571,4968r-113,55l6571,5081r,-53l6552,5028r,-10l6571,5018r,-50xm10051,4968r,113l10152,5028r-82,l10070,5018r82,l10051,4968xm6571,5018r-19,l6552,5028r19,l6571,5018xm10051,5018r-3480,l6571,5028r3480,l10051,5018xm10152,5018r-82,l10070,5028r82,l10162,5023r-10,-5xe" fillcolor="#4472c4" stroked="f">
            <v:stroke joinstyle="round"/>
            <v:formulas/>
            <v:path arrowok="t" o:connecttype="segments"/>
            <w10:wrap anchorx="page" anchory="page"/>
          </v:shape>
        </w:pict>
      </w:r>
      <w:proofErr w:type="spellStart"/>
      <w:r>
        <w:rPr>
          <w:rFonts w:ascii="TH SarabunPSK" w:eastAsia="TH SarabunPSK" w:hAnsi="TH SarabunPSK" w:cs="TH SarabunPSK"/>
          <w:b/>
          <w:bCs/>
          <w:sz w:val="33"/>
          <w:szCs w:val="33"/>
        </w:rPr>
        <w:t>แผนการจัดซื้อจัดจาง</w:t>
      </w:r>
      <w:proofErr w:type="spellEnd"/>
      <w:r>
        <w:rPr>
          <w:rFonts w:ascii="TH SarabunPSK" w:eastAsia="TH SarabunPSK" w:hAnsi="TH SarabunPSK" w:cs="TH SarabunPSK"/>
          <w:b/>
          <w:bCs/>
          <w:sz w:val="33"/>
          <w:szCs w:val="33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3"/>
          <w:szCs w:val="33"/>
        </w:rPr>
        <w:t>ประจําปงบประมาณ</w:t>
      </w:r>
      <w:proofErr w:type="spellEnd"/>
      <w:r>
        <w:rPr>
          <w:rFonts w:ascii="TH SarabunPSK" w:eastAsia="TH SarabunPSK" w:hAnsi="TH SarabunPSK" w:cs="TH SarabunPSK"/>
          <w:b/>
          <w:bCs/>
          <w:sz w:val="33"/>
          <w:szCs w:val="33"/>
        </w:rPr>
        <w:t xml:space="preserve"> พ.ศ.2566 (</w:t>
      </w:r>
      <w:proofErr w:type="spellStart"/>
      <w:r>
        <w:rPr>
          <w:rFonts w:ascii="TH SarabunPSK" w:eastAsia="TH SarabunPSK" w:hAnsi="TH SarabunPSK" w:cs="TH SarabunPSK"/>
          <w:b/>
          <w:bCs/>
          <w:sz w:val="33"/>
          <w:szCs w:val="33"/>
        </w:rPr>
        <w:t>ตุลาคม</w:t>
      </w:r>
      <w:proofErr w:type="spellEnd"/>
      <w:r>
        <w:rPr>
          <w:rFonts w:ascii="TH SarabunPSK" w:eastAsia="TH SarabunPSK" w:hAnsi="TH SarabunPSK" w:cs="TH SarabunPSK"/>
          <w:b/>
          <w:bCs/>
          <w:sz w:val="33"/>
          <w:szCs w:val="33"/>
        </w:rPr>
        <w:t xml:space="preserve"> 2565 - </w:t>
      </w:r>
      <w:proofErr w:type="spellStart"/>
      <w:r>
        <w:rPr>
          <w:rFonts w:ascii="TH SarabunPSK" w:eastAsia="TH SarabunPSK" w:hAnsi="TH SarabunPSK" w:cs="TH SarabunPSK"/>
          <w:b/>
          <w:bCs/>
          <w:sz w:val="33"/>
          <w:szCs w:val="33"/>
        </w:rPr>
        <w:t>มีนาคม</w:t>
      </w:r>
      <w:proofErr w:type="spellEnd"/>
      <w:r>
        <w:rPr>
          <w:rFonts w:ascii="TH SarabunPSK" w:eastAsia="TH SarabunPSK" w:hAnsi="TH SarabunPSK" w:cs="TH SarabunPSK"/>
          <w:b/>
          <w:bCs/>
          <w:sz w:val="33"/>
          <w:szCs w:val="33"/>
        </w:rPr>
        <w:t xml:space="preserve"> 2566) </w:t>
      </w:r>
      <w:proofErr w:type="spellStart"/>
      <w:r>
        <w:rPr>
          <w:rFonts w:ascii="TH SarabunPSK" w:eastAsia="TH SarabunPSK" w:hAnsi="TH SarabunPSK" w:cs="TH SarabunPSK"/>
          <w:b/>
          <w:bCs/>
          <w:spacing w:val="-2"/>
          <w:sz w:val="33"/>
          <w:szCs w:val="33"/>
        </w:rPr>
        <w:t>สถานีตํารวจนครบา</w:t>
      </w:r>
      <w:r>
        <w:rPr>
          <w:b/>
          <w:bCs/>
          <w:spacing w:val="-2"/>
          <w:sz w:val="33"/>
          <w:szCs w:val="33"/>
        </w:rPr>
        <w:t>ลบางพลัด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636"/>
        <w:gridCol w:w="1524"/>
        <w:gridCol w:w="677"/>
        <w:gridCol w:w="677"/>
        <w:gridCol w:w="653"/>
        <w:gridCol w:w="677"/>
        <w:gridCol w:w="677"/>
        <w:gridCol w:w="677"/>
        <w:gridCol w:w="723"/>
        <w:gridCol w:w="689"/>
        <w:gridCol w:w="665"/>
        <w:gridCol w:w="665"/>
        <w:gridCol w:w="665"/>
        <w:gridCol w:w="653"/>
        <w:gridCol w:w="975"/>
      </w:tblGrid>
      <w:tr w:rsidR="00DC71DA">
        <w:trPr>
          <w:trHeight w:val="433"/>
        </w:trPr>
        <w:tc>
          <w:tcPr>
            <w:tcW w:w="595" w:type="dxa"/>
            <w:vMerge w:val="restart"/>
            <w:shd w:val="clear" w:color="auto" w:fill="BDD7EE"/>
          </w:tcPr>
          <w:p w:rsidR="00DC71DA" w:rsidRDefault="00000000">
            <w:pPr>
              <w:pStyle w:val="TableParagraph"/>
              <w:spacing w:before="246"/>
              <w:ind w:left="69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4"/>
                <w:sz w:val="29"/>
                <w:szCs w:val="29"/>
              </w:rPr>
              <w:t>ลําดับ</w:t>
            </w:r>
            <w:proofErr w:type="spellEnd"/>
          </w:p>
        </w:tc>
        <w:tc>
          <w:tcPr>
            <w:tcW w:w="3636" w:type="dxa"/>
            <w:vMerge w:val="restart"/>
            <w:shd w:val="clear" w:color="auto" w:fill="BDD7EE"/>
          </w:tcPr>
          <w:p w:rsidR="00DC71DA" w:rsidRDefault="00000000">
            <w:pPr>
              <w:pStyle w:val="TableParagraph"/>
              <w:spacing w:before="246"/>
              <w:ind w:left="1503" w:right="1473"/>
              <w:jc w:val="center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รายการ</w:t>
            </w:r>
            <w:proofErr w:type="spellEnd"/>
          </w:p>
        </w:tc>
        <w:tc>
          <w:tcPr>
            <w:tcW w:w="1524" w:type="dxa"/>
            <w:vMerge w:val="restart"/>
            <w:shd w:val="clear" w:color="auto" w:fill="BDD7EE"/>
          </w:tcPr>
          <w:p w:rsidR="00DC71DA" w:rsidRDefault="00000000">
            <w:pPr>
              <w:pStyle w:val="TableParagraph"/>
              <w:spacing w:before="246"/>
              <w:ind w:left="292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งบประมาณ</w:t>
            </w:r>
            <w:proofErr w:type="spellEnd"/>
          </w:p>
        </w:tc>
        <w:tc>
          <w:tcPr>
            <w:tcW w:w="8098" w:type="dxa"/>
            <w:gridSpan w:val="12"/>
            <w:shd w:val="clear" w:color="auto" w:fill="BDD7EE"/>
          </w:tcPr>
          <w:p w:rsidR="00DC71DA" w:rsidRDefault="00000000">
            <w:pPr>
              <w:pStyle w:val="TableParagraph"/>
              <w:spacing w:before="18"/>
              <w:ind w:left="3648" w:right="3617"/>
              <w:jc w:val="center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ระยะเวลา</w:t>
            </w:r>
            <w:proofErr w:type="spellEnd"/>
          </w:p>
        </w:tc>
        <w:tc>
          <w:tcPr>
            <w:tcW w:w="975" w:type="dxa"/>
            <w:vMerge w:val="restart"/>
            <w:shd w:val="clear" w:color="auto" w:fill="BDD7EE"/>
          </w:tcPr>
          <w:p w:rsidR="00DC71DA" w:rsidRDefault="00000000">
            <w:pPr>
              <w:pStyle w:val="TableParagraph"/>
              <w:spacing w:before="246"/>
              <w:ind w:left="100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หมายเหตุ</w:t>
            </w:r>
            <w:proofErr w:type="spellEnd"/>
          </w:p>
        </w:tc>
      </w:tr>
      <w:tr w:rsidR="00DC71DA">
        <w:trPr>
          <w:trHeight w:val="433"/>
        </w:trPr>
        <w:tc>
          <w:tcPr>
            <w:tcW w:w="595" w:type="dxa"/>
            <w:vMerge/>
            <w:tcBorders>
              <w:top w:val="nil"/>
            </w:tcBorders>
            <w:shd w:val="clear" w:color="auto" w:fill="BDD7EE"/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  <w:shd w:val="clear" w:color="auto" w:fill="BDD7EE"/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  <w:shd w:val="clear" w:color="auto" w:fill="BDD7EE"/>
          </w:tcPr>
          <w:p w:rsidR="00DC71DA" w:rsidRDefault="00DC71DA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62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ต.ค.65</w:t>
            </w:r>
          </w:p>
        </w:tc>
        <w:tc>
          <w:tcPr>
            <w:tcW w:w="6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59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พ.ย.65</w:t>
            </w:r>
          </w:p>
        </w:tc>
        <w:tc>
          <w:tcPr>
            <w:tcW w:w="6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64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ธ.ค.65</w:t>
            </w:r>
          </w:p>
        </w:tc>
        <w:tc>
          <w:tcPr>
            <w:tcW w:w="6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66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ม.ค.66</w:t>
            </w:r>
          </w:p>
        </w:tc>
        <w:tc>
          <w:tcPr>
            <w:tcW w:w="6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59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ก.พ.66</w:t>
            </w:r>
          </w:p>
        </w:tc>
        <w:tc>
          <w:tcPr>
            <w:tcW w:w="6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66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มี.ค.66</w:t>
            </w:r>
          </w:p>
        </w:tc>
        <w:tc>
          <w:tcPr>
            <w:tcW w:w="72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59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เม.ย.66</w:t>
            </w:r>
          </w:p>
        </w:tc>
        <w:tc>
          <w:tcPr>
            <w:tcW w:w="6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60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พ.ค.66</w:t>
            </w:r>
          </w:p>
        </w:tc>
        <w:tc>
          <w:tcPr>
            <w:tcW w:w="6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60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มิ.ย.66</w:t>
            </w:r>
          </w:p>
        </w:tc>
        <w:tc>
          <w:tcPr>
            <w:tcW w:w="6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62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ก.ค.66</w:t>
            </w:r>
          </w:p>
        </w:tc>
        <w:tc>
          <w:tcPr>
            <w:tcW w:w="6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62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ส.ค.66</w:t>
            </w:r>
          </w:p>
        </w:tc>
        <w:tc>
          <w:tcPr>
            <w:tcW w:w="653" w:type="dxa"/>
            <w:tcBorders>
              <w:left w:val="single" w:sz="2" w:space="0" w:color="000000"/>
            </w:tcBorders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52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ก.ย.66</w:t>
            </w:r>
          </w:p>
        </w:tc>
        <w:tc>
          <w:tcPr>
            <w:tcW w:w="975" w:type="dxa"/>
            <w:vMerge/>
            <w:tcBorders>
              <w:top w:val="nil"/>
            </w:tcBorders>
            <w:shd w:val="clear" w:color="auto" w:fill="BDD7EE"/>
          </w:tcPr>
          <w:p w:rsidR="00DC71DA" w:rsidRDefault="00DC71DA">
            <w:pPr>
              <w:rPr>
                <w:sz w:val="2"/>
                <w:szCs w:val="2"/>
              </w:rPr>
            </w:pPr>
          </w:p>
        </w:tc>
      </w:tr>
      <w:tr w:rsidR="00DC71DA">
        <w:trPr>
          <w:trHeight w:val="441"/>
        </w:trPr>
        <w:tc>
          <w:tcPr>
            <w:tcW w:w="595" w:type="dxa"/>
            <w:tcBorders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9"/>
              <w:ind w:left="31"/>
              <w:jc w:val="center"/>
              <w:rPr>
                <w:sz w:val="29"/>
              </w:rPr>
            </w:pPr>
            <w:r>
              <w:rPr>
                <w:w w:val="82"/>
                <w:sz w:val="29"/>
              </w:rPr>
              <w:t>1</w:t>
            </w:r>
          </w:p>
        </w:tc>
        <w:tc>
          <w:tcPr>
            <w:tcW w:w="3636" w:type="dxa"/>
            <w:tcBorders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9"/>
              <w:ind w:left="35"/>
              <w:rPr>
                <w:sz w:val="29"/>
                <w:szCs w:val="29"/>
              </w:rPr>
            </w:pPr>
            <w:proofErr w:type="spellStart"/>
            <w:r>
              <w:rPr>
                <w:spacing w:val="-2"/>
                <w:sz w:val="29"/>
                <w:szCs w:val="29"/>
              </w:rPr>
              <w:t>จางเหมาบริการทําความสะอาด</w:t>
            </w:r>
            <w:proofErr w:type="spellEnd"/>
          </w:p>
        </w:tc>
        <w:tc>
          <w:tcPr>
            <w:tcW w:w="1524" w:type="dxa"/>
            <w:tcBorders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19"/>
              <w:ind w:right="74"/>
              <w:jc w:val="right"/>
              <w:rPr>
                <w:sz w:val="29"/>
              </w:rPr>
            </w:pPr>
            <w:r>
              <w:rPr>
                <w:spacing w:val="-2"/>
                <w:w w:val="95"/>
                <w:sz w:val="29"/>
              </w:rPr>
              <w:t>12,100.00</w:t>
            </w:r>
          </w:p>
        </w:tc>
        <w:tc>
          <w:tcPr>
            <w:tcW w:w="677" w:type="dxa"/>
            <w:tcBorders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5" w:type="dxa"/>
            <w:tcBorders>
              <w:bottom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C71DA">
        <w:trPr>
          <w:trHeight w:val="448"/>
        </w:trPr>
        <w:tc>
          <w:tcPr>
            <w:tcW w:w="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26"/>
              <w:ind w:left="31"/>
              <w:jc w:val="center"/>
              <w:rPr>
                <w:sz w:val="29"/>
              </w:rPr>
            </w:pPr>
            <w:r>
              <w:rPr>
                <w:w w:val="82"/>
                <w:sz w:val="29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26"/>
              <w:ind w:left="35"/>
              <w:rPr>
                <w:sz w:val="29"/>
                <w:szCs w:val="29"/>
              </w:rPr>
            </w:pPr>
            <w:proofErr w:type="spellStart"/>
            <w:r>
              <w:rPr>
                <w:spacing w:val="-2"/>
                <w:sz w:val="29"/>
                <w:szCs w:val="29"/>
              </w:rPr>
              <w:t>คาเชาเครื่องถายเอกสาร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26"/>
              <w:ind w:right="105"/>
              <w:jc w:val="right"/>
              <w:rPr>
                <w:sz w:val="29"/>
              </w:rPr>
            </w:pPr>
            <w:r>
              <w:rPr>
                <w:spacing w:val="-2"/>
                <w:w w:val="95"/>
                <w:sz w:val="29"/>
              </w:rPr>
              <w:t>28,800.00</w:t>
            </w:r>
          </w:p>
        </w:tc>
        <w:tc>
          <w:tcPr>
            <w:tcW w:w="6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C71DA">
        <w:trPr>
          <w:trHeight w:val="448"/>
        </w:trPr>
        <w:tc>
          <w:tcPr>
            <w:tcW w:w="595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27"/>
              <w:ind w:left="31"/>
              <w:jc w:val="center"/>
              <w:rPr>
                <w:sz w:val="29"/>
              </w:rPr>
            </w:pPr>
            <w:r>
              <w:rPr>
                <w:w w:val="82"/>
                <w:sz w:val="29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27"/>
              <w:ind w:left="35"/>
              <w:rPr>
                <w:sz w:val="29"/>
                <w:szCs w:val="29"/>
              </w:rPr>
            </w:pPr>
            <w:proofErr w:type="spellStart"/>
            <w:r>
              <w:rPr>
                <w:spacing w:val="-2"/>
                <w:sz w:val="29"/>
                <w:szCs w:val="29"/>
              </w:rPr>
              <w:t>จัดซื้อน้ํามันเชื้อเพลิง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27"/>
              <w:ind w:right="83"/>
              <w:jc w:val="right"/>
              <w:rPr>
                <w:sz w:val="29"/>
              </w:rPr>
            </w:pPr>
            <w:r>
              <w:rPr>
                <w:spacing w:val="-2"/>
                <w:w w:val="95"/>
                <w:sz w:val="29"/>
              </w:rPr>
              <w:t>956,011.93</w:t>
            </w:r>
          </w:p>
        </w:tc>
        <w:tc>
          <w:tcPr>
            <w:tcW w:w="6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C71DA">
        <w:trPr>
          <w:trHeight w:val="448"/>
        </w:trPr>
        <w:tc>
          <w:tcPr>
            <w:tcW w:w="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26"/>
              <w:ind w:left="31"/>
              <w:jc w:val="center"/>
              <w:rPr>
                <w:sz w:val="29"/>
              </w:rPr>
            </w:pPr>
            <w:r>
              <w:rPr>
                <w:w w:val="82"/>
                <w:sz w:val="29"/>
              </w:rPr>
              <w:t>4</w:t>
            </w:r>
          </w:p>
        </w:tc>
        <w:tc>
          <w:tcPr>
            <w:tcW w:w="3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26"/>
              <w:ind w:left="35"/>
              <w:rPr>
                <w:sz w:val="29"/>
                <w:szCs w:val="29"/>
              </w:rPr>
            </w:pPr>
            <w:proofErr w:type="spellStart"/>
            <w:r>
              <w:rPr>
                <w:spacing w:val="-2"/>
                <w:sz w:val="29"/>
                <w:szCs w:val="29"/>
              </w:rPr>
              <w:t>วัสดุสํานักงาน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26"/>
              <w:ind w:right="94"/>
              <w:jc w:val="right"/>
              <w:rPr>
                <w:sz w:val="29"/>
              </w:rPr>
            </w:pPr>
            <w:r>
              <w:rPr>
                <w:spacing w:val="-2"/>
                <w:w w:val="95"/>
                <w:sz w:val="29"/>
              </w:rPr>
              <w:t>13,300.00</w:t>
            </w:r>
          </w:p>
        </w:tc>
        <w:tc>
          <w:tcPr>
            <w:tcW w:w="6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C71DA">
        <w:trPr>
          <w:trHeight w:val="448"/>
        </w:trPr>
        <w:tc>
          <w:tcPr>
            <w:tcW w:w="595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26"/>
              <w:ind w:left="31"/>
              <w:jc w:val="center"/>
              <w:rPr>
                <w:sz w:val="29"/>
              </w:rPr>
            </w:pPr>
            <w:r>
              <w:rPr>
                <w:w w:val="82"/>
                <w:sz w:val="29"/>
              </w:rPr>
              <w:t>5</w:t>
            </w:r>
          </w:p>
        </w:tc>
        <w:tc>
          <w:tcPr>
            <w:tcW w:w="3636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26"/>
              <w:ind w:left="35"/>
              <w:rPr>
                <w:sz w:val="29"/>
                <w:szCs w:val="29"/>
              </w:rPr>
            </w:pPr>
            <w:proofErr w:type="spellStart"/>
            <w:r>
              <w:rPr>
                <w:spacing w:val="-2"/>
                <w:sz w:val="29"/>
                <w:szCs w:val="29"/>
              </w:rPr>
              <w:t>วัสดุงานบานงานครัว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000000">
            <w:pPr>
              <w:pStyle w:val="TableParagraph"/>
              <w:spacing w:before="26"/>
              <w:ind w:right="74"/>
              <w:jc w:val="right"/>
              <w:rPr>
                <w:sz w:val="29"/>
              </w:rPr>
            </w:pPr>
            <w:r>
              <w:rPr>
                <w:spacing w:val="-2"/>
                <w:w w:val="95"/>
                <w:sz w:val="29"/>
              </w:rPr>
              <w:t>9,400.00</w:t>
            </w:r>
          </w:p>
        </w:tc>
        <w:tc>
          <w:tcPr>
            <w:tcW w:w="6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C71DA">
        <w:trPr>
          <w:trHeight w:val="448"/>
        </w:trPr>
        <w:tc>
          <w:tcPr>
            <w:tcW w:w="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26"/>
              <w:ind w:left="31"/>
              <w:jc w:val="center"/>
              <w:rPr>
                <w:sz w:val="29"/>
              </w:rPr>
            </w:pPr>
            <w:r>
              <w:rPr>
                <w:w w:val="82"/>
                <w:sz w:val="29"/>
              </w:rPr>
              <w:t>8</w:t>
            </w:r>
          </w:p>
        </w:tc>
        <w:tc>
          <w:tcPr>
            <w:tcW w:w="3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26"/>
              <w:ind w:left="35"/>
              <w:rPr>
                <w:sz w:val="29"/>
                <w:szCs w:val="29"/>
              </w:rPr>
            </w:pPr>
            <w:proofErr w:type="spellStart"/>
            <w:r>
              <w:rPr>
                <w:spacing w:val="-2"/>
                <w:sz w:val="29"/>
                <w:szCs w:val="29"/>
              </w:rPr>
              <w:t>จางเหมาบริการซอมรถราชการ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000000">
            <w:pPr>
              <w:pStyle w:val="TableParagraph"/>
              <w:spacing w:before="26"/>
              <w:ind w:right="126"/>
              <w:jc w:val="right"/>
              <w:rPr>
                <w:sz w:val="29"/>
              </w:rPr>
            </w:pPr>
            <w:r>
              <w:rPr>
                <w:spacing w:val="-2"/>
                <w:w w:val="95"/>
                <w:sz w:val="29"/>
              </w:rPr>
              <w:t>34,300.00</w:t>
            </w:r>
          </w:p>
        </w:tc>
        <w:tc>
          <w:tcPr>
            <w:tcW w:w="6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EBF7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C71DA">
        <w:trPr>
          <w:trHeight w:val="441"/>
        </w:trPr>
        <w:tc>
          <w:tcPr>
            <w:tcW w:w="595" w:type="dxa"/>
            <w:tcBorders>
              <w:top w:val="single" w:sz="2" w:space="0" w:color="000000"/>
            </w:tcBorders>
          </w:tcPr>
          <w:p w:rsidR="00DC71DA" w:rsidRDefault="00000000">
            <w:pPr>
              <w:pStyle w:val="TableParagraph"/>
              <w:spacing w:before="26"/>
              <w:ind w:left="31"/>
              <w:jc w:val="center"/>
              <w:rPr>
                <w:sz w:val="29"/>
              </w:rPr>
            </w:pPr>
            <w:r>
              <w:rPr>
                <w:w w:val="82"/>
                <w:sz w:val="29"/>
              </w:rPr>
              <w:t>9</w:t>
            </w:r>
          </w:p>
        </w:tc>
        <w:tc>
          <w:tcPr>
            <w:tcW w:w="3636" w:type="dxa"/>
            <w:tcBorders>
              <w:top w:val="single" w:sz="2" w:space="0" w:color="000000"/>
            </w:tcBorders>
          </w:tcPr>
          <w:p w:rsidR="00DC71DA" w:rsidRDefault="00000000">
            <w:pPr>
              <w:pStyle w:val="TableParagraph"/>
              <w:spacing w:before="26"/>
              <w:ind w:left="35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โครงการอบรม</w:t>
            </w:r>
            <w:proofErr w:type="spellEnd"/>
            <w:r>
              <w:rPr>
                <w:spacing w:val="18"/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กิจกรรม</w:t>
            </w:r>
            <w:proofErr w:type="spellEnd"/>
            <w:r>
              <w:rPr>
                <w:spacing w:val="20"/>
                <w:sz w:val="29"/>
                <w:szCs w:val="29"/>
              </w:rPr>
              <w:t xml:space="preserve"> </w:t>
            </w:r>
            <w:proofErr w:type="spellStart"/>
            <w:r>
              <w:rPr>
                <w:spacing w:val="-2"/>
                <w:sz w:val="29"/>
                <w:szCs w:val="29"/>
              </w:rPr>
              <w:t>งานพิธี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</w:tcBorders>
          </w:tcPr>
          <w:p w:rsidR="00DC71DA" w:rsidRDefault="00000000">
            <w:pPr>
              <w:pStyle w:val="TableParagraph"/>
              <w:spacing w:before="26"/>
              <w:ind w:right="74"/>
              <w:jc w:val="right"/>
              <w:rPr>
                <w:sz w:val="29"/>
              </w:rPr>
            </w:pPr>
            <w:r>
              <w:rPr>
                <w:spacing w:val="-2"/>
                <w:w w:val="95"/>
                <w:sz w:val="29"/>
              </w:rPr>
              <w:t>20,000.00</w:t>
            </w:r>
          </w:p>
        </w:tc>
        <w:tc>
          <w:tcPr>
            <w:tcW w:w="677" w:type="dxa"/>
            <w:tcBorders>
              <w:top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5" w:type="dxa"/>
            <w:tcBorders>
              <w:top w:val="single" w:sz="2" w:space="0" w:color="000000"/>
            </w:tcBorders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C71DA">
        <w:trPr>
          <w:trHeight w:val="433"/>
        </w:trPr>
        <w:tc>
          <w:tcPr>
            <w:tcW w:w="4231" w:type="dxa"/>
            <w:gridSpan w:val="2"/>
            <w:shd w:val="clear" w:color="auto" w:fill="BDD7EE"/>
          </w:tcPr>
          <w:p w:rsidR="00DC71DA" w:rsidRDefault="00000000">
            <w:pPr>
              <w:pStyle w:val="TableParagraph"/>
              <w:spacing w:before="18"/>
              <w:ind w:right="17"/>
              <w:jc w:val="right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9"/>
                <w:szCs w:val="29"/>
              </w:rPr>
              <w:t>รวมทั้งสิ้น</w:t>
            </w:r>
            <w:proofErr w:type="spellEnd"/>
          </w:p>
        </w:tc>
        <w:tc>
          <w:tcPr>
            <w:tcW w:w="1524" w:type="dxa"/>
            <w:shd w:val="clear" w:color="auto" w:fill="BDD7EE"/>
          </w:tcPr>
          <w:p w:rsidR="00DC71DA" w:rsidRDefault="00000000">
            <w:pPr>
              <w:pStyle w:val="TableParagraph"/>
              <w:spacing w:before="19"/>
              <w:ind w:left="107"/>
              <w:rPr>
                <w:b/>
                <w:sz w:val="29"/>
              </w:rPr>
            </w:pPr>
            <w:r>
              <w:rPr>
                <w:rFonts w:ascii="TH SarabunPSK"/>
                <w:b/>
                <w:spacing w:val="-2"/>
                <w:sz w:val="29"/>
              </w:rPr>
              <w:t>1,0</w:t>
            </w:r>
            <w:r>
              <w:rPr>
                <w:b/>
                <w:spacing w:val="-2"/>
                <w:sz w:val="29"/>
              </w:rPr>
              <w:t>73</w:t>
            </w:r>
            <w:r>
              <w:rPr>
                <w:rFonts w:ascii="TH SarabunPSK"/>
                <w:b/>
                <w:spacing w:val="-2"/>
                <w:sz w:val="29"/>
              </w:rPr>
              <w:t>,</w:t>
            </w:r>
            <w:r>
              <w:rPr>
                <w:b/>
                <w:spacing w:val="-2"/>
                <w:sz w:val="29"/>
              </w:rPr>
              <w:t>911</w:t>
            </w:r>
            <w:r>
              <w:rPr>
                <w:rFonts w:ascii="TH SarabunPSK"/>
                <w:b/>
                <w:spacing w:val="-2"/>
                <w:sz w:val="29"/>
              </w:rPr>
              <w:t>.</w:t>
            </w:r>
            <w:r>
              <w:rPr>
                <w:b/>
                <w:spacing w:val="-2"/>
                <w:sz w:val="29"/>
              </w:rPr>
              <w:t>93</w:t>
            </w:r>
          </w:p>
        </w:tc>
        <w:tc>
          <w:tcPr>
            <w:tcW w:w="8098" w:type="dxa"/>
            <w:gridSpan w:val="12"/>
            <w:shd w:val="clear" w:color="auto" w:fill="BDD7EE"/>
          </w:tcPr>
          <w:p w:rsidR="00DC71DA" w:rsidRDefault="00000000">
            <w:pPr>
              <w:pStyle w:val="TableParagraph"/>
              <w:spacing w:before="28"/>
              <w:ind w:left="35"/>
              <w:rPr>
                <w:rFonts w:ascii="TH SarabunPSK" w:eastAsia="TH SarabunPSK" w:hAnsi="TH SarabunPSK" w:cs="TH SarabunPSK"/>
                <w:b/>
                <w:bCs/>
                <w:sz w:val="29"/>
                <w:szCs w:val="29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spacing w:val="-5"/>
                <w:sz w:val="29"/>
                <w:szCs w:val="29"/>
              </w:rPr>
              <w:t>บาท</w:t>
            </w:r>
            <w:proofErr w:type="spellEnd"/>
          </w:p>
        </w:tc>
        <w:tc>
          <w:tcPr>
            <w:tcW w:w="975" w:type="dxa"/>
            <w:shd w:val="clear" w:color="auto" w:fill="BDD7EE"/>
          </w:tcPr>
          <w:p w:rsidR="00DC71DA" w:rsidRDefault="00DC71DA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103DA3" w:rsidRDefault="000B1327">
      <w:r>
        <w:rPr>
          <w:rFonts w:hint="cs"/>
          <w:noProof/>
          <w:sz w:val="32"/>
          <w:szCs w:val="32"/>
          <w:lang w:val="th-TH" w:bidi="th-TH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6221095</wp:posOffset>
            </wp:positionH>
            <wp:positionV relativeFrom="paragraph">
              <wp:posOffset>94615</wp:posOffset>
            </wp:positionV>
            <wp:extent cx="1326065" cy="609600"/>
            <wp:effectExtent l="0" t="0" r="0" b="0"/>
            <wp:wrapNone/>
            <wp:docPr id="130253576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535763" name="รูปภาพ 13025357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0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327" w:rsidRPr="000B1327" w:rsidRDefault="000B1327" w:rsidP="000B1327"/>
    <w:p w:rsidR="000B1327" w:rsidRPr="000B1327" w:rsidRDefault="000B1327" w:rsidP="000B1327"/>
    <w:p w:rsidR="000B1327" w:rsidRPr="000B1327" w:rsidRDefault="000B1327" w:rsidP="000B1327">
      <w:pPr>
        <w:jc w:val="center"/>
        <w:rPr>
          <w:sz w:val="32"/>
          <w:szCs w:val="32"/>
          <w:cs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 </w:t>
      </w:r>
      <w:r w:rsidR="00AD16C6">
        <w:rPr>
          <w:rFonts w:hint="cs"/>
          <w:sz w:val="32"/>
          <w:szCs w:val="32"/>
          <w:cs/>
          <w:lang w:bidi="th-TH"/>
        </w:rPr>
        <w:t xml:space="preserve">                                                             </w:t>
      </w:r>
      <w:r>
        <w:rPr>
          <w:rFonts w:hint="cs"/>
          <w:sz w:val="32"/>
          <w:szCs w:val="32"/>
          <w:cs/>
          <w:lang w:bidi="th-TH"/>
        </w:rPr>
        <w:t xml:space="preserve">  </w:t>
      </w:r>
      <w:r w:rsidRPr="000B1327">
        <w:rPr>
          <w:rFonts w:hint="cs"/>
          <w:sz w:val="32"/>
          <w:szCs w:val="32"/>
          <w:cs/>
          <w:lang w:bidi="th-TH"/>
        </w:rPr>
        <w:t>พ.ต.อ.</w:t>
      </w:r>
      <w:r w:rsidRPr="000B1327">
        <w:rPr>
          <w:sz w:val="32"/>
          <w:szCs w:val="32"/>
          <w:cs/>
          <w:lang w:bidi="th-TH"/>
        </w:rPr>
        <w:br/>
      </w:r>
      <w:r w:rsidRPr="000B1327">
        <w:rPr>
          <w:rFonts w:hint="cs"/>
          <w:sz w:val="32"/>
          <w:szCs w:val="32"/>
          <w:cs/>
          <w:lang w:bidi="th-TH"/>
        </w:rPr>
        <w:t xml:space="preserve">                          </w:t>
      </w:r>
      <w:r>
        <w:rPr>
          <w:rFonts w:hint="cs"/>
          <w:sz w:val="32"/>
          <w:szCs w:val="32"/>
          <w:cs/>
          <w:lang w:bidi="th-TH"/>
        </w:rPr>
        <w:t xml:space="preserve">      </w:t>
      </w:r>
      <w:r w:rsidR="00AD16C6">
        <w:rPr>
          <w:rFonts w:hint="cs"/>
          <w:sz w:val="32"/>
          <w:szCs w:val="32"/>
          <w:cs/>
          <w:lang w:bidi="th-TH"/>
        </w:rPr>
        <w:t xml:space="preserve">                                                            </w:t>
      </w:r>
      <w:r w:rsidRPr="000B1327">
        <w:rPr>
          <w:rFonts w:hint="cs"/>
          <w:sz w:val="32"/>
          <w:szCs w:val="32"/>
          <w:cs/>
          <w:lang w:bidi="th-TH"/>
        </w:rPr>
        <w:t xml:space="preserve">  ( อัครพล จั่นเพชร )</w:t>
      </w:r>
    </w:p>
    <w:p w:rsidR="000B1327" w:rsidRPr="000B1327" w:rsidRDefault="000B1327" w:rsidP="000B1327">
      <w:pPr>
        <w:tabs>
          <w:tab w:val="left" w:pos="8040"/>
        </w:tabs>
        <w:rPr>
          <w:sz w:val="32"/>
          <w:szCs w:val="32"/>
          <w:cs/>
          <w:lang w:bidi="th-TH"/>
        </w:rPr>
      </w:pPr>
      <w:r>
        <w:rPr>
          <w:sz w:val="32"/>
          <w:szCs w:val="32"/>
          <w:cs/>
          <w:lang w:bidi="th-TH"/>
        </w:rPr>
        <w:tab/>
      </w:r>
      <w:r w:rsidR="00AD16C6">
        <w:rPr>
          <w:rFonts w:hint="cs"/>
          <w:sz w:val="32"/>
          <w:szCs w:val="32"/>
          <w:cs/>
          <w:lang w:bidi="th-TH"/>
        </w:rPr>
        <w:t xml:space="preserve">                              </w:t>
      </w:r>
      <w:r w:rsidRPr="000B1327">
        <w:rPr>
          <w:rFonts w:hint="cs"/>
          <w:sz w:val="32"/>
          <w:szCs w:val="32"/>
          <w:cs/>
          <w:lang w:bidi="th-TH"/>
        </w:rPr>
        <w:t>ผกก.สน.บางพลัด</w:t>
      </w:r>
    </w:p>
    <w:sectPr w:rsidR="000B1327" w:rsidRPr="000B1327">
      <w:pgSz w:w="15840" w:h="12240" w:orient="landscape"/>
      <w:pgMar w:top="1000" w:right="4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1DA"/>
    <w:rsid w:val="000B1327"/>
    <w:rsid w:val="00103DA3"/>
    <w:rsid w:val="00AD16C6"/>
    <w:rsid w:val="00D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C35F576"/>
  <w15:docId w15:val="{62314ECA-0D8D-4E37-87C8-D1EB3FC5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IT๙" w:eastAsia="TH SarabunIT๙" w:hAnsi="TH SarabunIT๙" w:cs="TH SarabunIT๙"/>
    </w:rPr>
  </w:style>
  <w:style w:type="paragraph" w:styleId="1">
    <w:name w:val="heading 1"/>
    <w:basedOn w:val="a"/>
    <w:uiPriority w:val="9"/>
    <w:qFormat/>
    <w:pPr>
      <w:spacing w:line="399" w:lineRule="exact"/>
      <w:ind w:left="119"/>
      <w:outlineLvl w:val="0"/>
    </w:pPr>
    <w:rPr>
      <w:rFonts w:ascii="TH SarabunPSK" w:eastAsia="TH SarabunPSK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32"/>
      <w:szCs w:val="32"/>
    </w:rPr>
  </w:style>
  <w:style w:type="paragraph" w:styleId="a4">
    <w:name w:val="Title"/>
    <w:basedOn w:val="a"/>
    <w:uiPriority w:val="10"/>
    <w:qFormat/>
    <w:pPr>
      <w:ind w:left="583"/>
    </w:pPr>
    <w:rPr>
      <w:rFonts w:ascii="TH SarabunPSK" w:eastAsia="TH SarabunPSK" w:hAnsi="TH SarabunPSK" w:cs="TH SarabunPSK"/>
      <w:b/>
      <w:bCs/>
      <w:sz w:val="100"/>
      <w:szCs w:val="1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natthanan laksananukul</cp:lastModifiedBy>
  <cp:revision>3</cp:revision>
  <dcterms:created xsi:type="dcterms:W3CDTF">2023-05-31T14:40:00Z</dcterms:created>
  <dcterms:modified xsi:type="dcterms:W3CDTF">2023-05-31T14:43:00Z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LastSaved">
    <vt:filetime>2023-05-31T00:00:00Z</vt:filetime>
  </property>
</Properties>
</file>